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308"/>
        <w:gridCol w:w="5262"/>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rPr>
            </w:pPr>
            <w:r w:rsidRPr="00C95A5B">
              <w:rPr>
                <w:sz w:val="24"/>
                <w:szCs w:val="24"/>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rPr>
              <w:t>LÝ TỰ TRỌNG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A65AFE" w:rsidP="00744B42">
            <w:pPr>
              <w:tabs>
                <w:tab w:val="center" w:pos="2127"/>
                <w:tab w:val="center" w:pos="6745"/>
              </w:tabs>
              <w:jc w:val="center"/>
              <w:rPr>
                <w:sz w:val="24"/>
                <w:szCs w:val="24"/>
              </w:rPr>
            </w:pPr>
            <w:r>
              <w:rPr>
                <w:noProof/>
                <w:sz w:val="24"/>
                <w:szCs w:val="24"/>
                <w:lang w:val="en-US" w:eastAsia="en-US"/>
              </w:rPr>
              <mc:AlternateContent>
                <mc:Choice Requires="wps">
                  <w:drawing>
                    <wp:anchor distT="0" distB="0" distL="114300" distR="114300" simplePos="0" relativeHeight="251661312" behindDoc="0" locked="0" layoutInCell="1" allowOverlap="1" wp14:anchorId="7D237E35" wp14:editId="55ADA6D2">
                      <wp:simplePos x="0" y="0"/>
                      <wp:positionH relativeFrom="column">
                        <wp:posOffset>664845</wp:posOffset>
                      </wp:positionH>
                      <wp:positionV relativeFrom="paragraph">
                        <wp:posOffset>8890</wp:posOffset>
                      </wp:positionV>
                      <wp:extent cx="1470660" cy="0"/>
                      <wp:effectExtent l="7620" t="8890" r="7620" b="1016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06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2.35pt;margin-top:.7pt;width:115.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TB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"/>
                  </w:pict>
                </mc:Fallback>
              </mc:AlternateContent>
            </w:r>
          </w:p>
        </w:tc>
        <w:tc>
          <w:tcPr>
            <w:tcW w:w="5919" w:type="dxa"/>
            <w:shd w:val="clear" w:color="auto" w:fill="auto"/>
          </w:tcPr>
          <w:p w:rsidR="002F00CD" w:rsidRPr="00C95A5B" w:rsidRDefault="002F00CD" w:rsidP="00744B42">
            <w:pPr>
              <w:tabs>
                <w:tab w:val="center" w:pos="2127"/>
                <w:tab w:val="center" w:pos="6745"/>
              </w:tabs>
              <w:jc w:val="center"/>
              <w:rPr>
                <w:b/>
                <w:sz w:val="24"/>
                <w:szCs w:val="24"/>
              </w:rPr>
            </w:pPr>
            <w:r w:rsidRPr="00C95A5B">
              <w:rPr>
                <w:b/>
                <w:sz w:val="24"/>
                <w:szCs w:val="24"/>
              </w:rPr>
              <w:t xml:space="preserve">CỘNG HÒA XÃ HỘI CHỦ NGHĨA VIỆT NAM </w:t>
            </w:r>
          </w:p>
          <w:p w:rsidR="002F00CD" w:rsidRPr="00C95A5B" w:rsidRDefault="00A65AFE" w:rsidP="00744B42">
            <w:pPr>
              <w:tabs>
                <w:tab w:val="center" w:pos="2127"/>
                <w:tab w:val="center" w:pos="6745"/>
              </w:tabs>
              <w:jc w:val="center"/>
              <w:rPr>
                <w:sz w:val="24"/>
                <w:szCs w:val="24"/>
              </w:rPr>
            </w:pPr>
            <w:r>
              <w:rPr>
                <w:b/>
                <w:noProof/>
                <w:sz w:val="24"/>
                <w:szCs w:val="24"/>
                <w:lang w:val="en-US" w:eastAsia="en-US"/>
              </w:rPr>
              <mc:AlternateContent>
                <mc:Choice Requires="wps">
                  <w:drawing>
                    <wp:anchor distT="0" distB="0" distL="114300" distR="114300" simplePos="0" relativeHeight="251660288" behindDoc="0" locked="0" layoutInCell="1" allowOverlap="1" wp14:anchorId="01E5B1F7" wp14:editId="63E904E1">
                      <wp:simplePos x="0" y="0"/>
                      <wp:positionH relativeFrom="column">
                        <wp:posOffset>902970</wp:posOffset>
                      </wp:positionH>
                      <wp:positionV relativeFrom="paragraph">
                        <wp:posOffset>207010</wp:posOffset>
                      </wp:positionV>
                      <wp:extent cx="1514475" cy="0"/>
                      <wp:effectExtent l="7620" t="6985" r="11430" b="1206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1.1pt;margin-top:16.3pt;width:119.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b9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"/>
                  </w:pict>
                </mc:Fallback>
              </mc:AlternateContent>
            </w:r>
            <w:r w:rsidR="002F00CD" w:rsidRPr="00C95A5B">
              <w:rPr>
                <w:b/>
                <w:sz w:val="24"/>
                <w:szCs w:val="24"/>
              </w:rPr>
              <w:t>Độc lập – Tự do – Hạnh phúc</w:t>
            </w:r>
          </w:p>
        </w:tc>
      </w:tr>
    </w:tbl>
    <w:p w:rsidR="002F00CD" w:rsidRPr="00734902" w:rsidRDefault="002F00CD" w:rsidP="002F00CD">
      <w:pPr>
        <w:tabs>
          <w:tab w:val="center" w:pos="2127"/>
          <w:tab w:val="center" w:pos="6745"/>
        </w:tabs>
        <w:jc w:val="center"/>
      </w:pPr>
    </w:p>
    <w:p w:rsidR="002F00CD" w:rsidRPr="00E712BC" w:rsidRDefault="002F00CD" w:rsidP="002F00CD">
      <w:pPr>
        <w:tabs>
          <w:tab w:val="center" w:pos="2127"/>
          <w:tab w:val="center" w:pos="6745"/>
        </w:tabs>
        <w:jc w:val="right"/>
        <w:rPr>
          <w:i/>
          <w:sz w:val="28"/>
          <w:szCs w:val="28"/>
        </w:rPr>
      </w:pPr>
      <w:r w:rsidRPr="00E712BC">
        <w:rPr>
          <w:i/>
          <w:sz w:val="28"/>
          <w:szCs w:val="28"/>
        </w:rPr>
        <w:t xml:space="preserve">Thành phố Hồ Chí Minh ngày </w:t>
      </w:r>
      <w:r w:rsidR="00810DD3" w:rsidRPr="00E712BC">
        <w:rPr>
          <w:i/>
          <w:sz w:val="28"/>
          <w:szCs w:val="28"/>
          <w:lang w:val="en-US"/>
        </w:rPr>
        <w:t>17</w:t>
      </w:r>
      <w:r w:rsidRPr="00E712BC">
        <w:rPr>
          <w:i/>
          <w:sz w:val="28"/>
          <w:szCs w:val="28"/>
        </w:rPr>
        <w:t xml:space="preserve"> tháng 0</w:t>
      </w:r>
      <w:r w:rsidR="00810DD3" w:rsidRPr="00E712BC">
        <w:rPr>
          <w:i/>
          <w:sz w:val="28"/>
          <w:szCs w:val="28"/>
          <w:lang w:val="en-US"/>
        </w:rPr>
        <w:t>7</w:t>
      </w:r>
      <w:r w:rsidR="00B84DA7" w:rsidRPr="00E712BC">
        <w:rPr>
          <w:i/>
          <w:sz w:val="28"/>
          <w:szCs w:val="28"/>
          <w:lang w:val="en-US"/>
        </w:rPr>
        <w:t xml:space="preserve"> </w:t>
      </w:r>
      <w:r w:rsidRPr="00E712BC">
        <w:rPr>
          <w:i/>
          <w:sz w:val="28"/>
          <w:szCs w:val="28"/>
        </w:rPr>
        <w:t>năm 2017</w:t>
      </w:r>
    </w:p>
    <w:p w:rsidR="00E36278" w:rsidRDefault="00E36278" w:rsidP="00F66ABB">
      <w:pPr>
        <w:shd w:val="clear" w:color="auto" w:fill="FFFFFF"/>
        <w:jc w:val="center"/>
        <w:textAlignment w:val="baseline"/>
        <w:rPr>
          <w:b/>
          <w:bCs/>
          <w:color w:val="000000"/>
          <w:lang w:val="en-US"/>
        </w:rPr>
      </w:pPr>
    </w:p>
    <w:p w:rsidR="00FE197B" w:rsidRPr="00FE197B" w:rsidRDefault="00810DD3" w:rsidP="00F66ABB">
      <w:pPr>
        <w:shd w:val="clear" w:color="auto" w:fill="FFFFFF"/>
        <w:jc w:val="center"/>
        <w:textAlignment w:val="baseline"/>
        <w:rPr>
          <w:b/>
          <w:bCs/>
          <w:color w:val="000000"/>
          <w:sz w:val="32"/>
          <w:szCs w:val="32"/>
          <w:lang w:val="en-US"/>
        </w:rPr>
      </w:pPr>
      <w:r w:rsidRPr="00FE197B">
        <w:rPr>
          <w:b/>
          <w:bCs/>
          <w:color w:val="000000"/>
          <w:sz w:val="32"/>
          <w:szCs w:val="32"/>
          <w:lang w:val="en-US"/>
        </w:rPr>
        <w:t>BÀI DỰ THI</w:t>
      </w:r>
    </w:p>
    <w:p w:rsidR="00F66ABB" w:rsidRPr="00810DD3" w:rsidRDefault="00810DD3" w:rsidP="00F66ABB">
      <w:pPr>
        <w:shd w:val="clear" w:color="auto" w:fill="FFFFFF"/>
        <w:jc w:val="center"/>
        <w:textAlignment w:val="baseline"/>
        <w:rPr>
          <w:color w:val="000000"/>
          <w:sz w:val="30"/>
          <w:szCs w:val="30"/>
          <w:lang w:val="en-US"/>
        </w:rPr>
      </w:pPr>
      <w:r>
        <w:rPr>
          <w:b/>
          <w:bCs/>
          <w:color w:val="000000"/>
          <w:sz w:val="30"/>
          <w:szCs w:val="30"/>
          <w:lang w:val="en-US"/>
        </w:rPr>
        <w:t xml:space="preserve"> </w:t>
      </w:r>
    </w:p>
    <w:p w:rsidR="00FE197B" w:rsidRDefault="007B61B8" w:rsidP="00FE197B">
      <w:pPr>
        <w:shd w:val="clear" w:color="auto" w:fill="FFFFFF"/>
        <w:jc w:val="both"/>
        <w:textAlignment w:val="baseline"/>
        <w:rPr>
          <w:rStyle w:val="Strong"/>
          <w:color w:val="000000"/>
          <w:sz w:val="28"/>
          <w:szCs w:val="28"/>
          <w:lang w:val="en-US"/>
        </w:rPr>
      </w:pPr>
      <w:r w:rsidRPr="00523CA7">
        <w:rPr>
          <w:rStyle w:val="Strong"/>
          <w:color w:val="000000"/>
          <w:sz w:val="28"/>
          <w:szCs w:val="28"/>
        </w:rPr>
        <w:t>Quan hệ đoàn kết đặc biệt, hợp tác toàn diện Việt Nam</w:t>
      </w:r>
      <w:r>
        <w:rPr>
          <w:rStyle w:val="Strong"/>
          <w:color w:val="000000"/>
          <w:sz w:val="28"/>
          <w:szCs w:val="28"/>
          <w:lang w:val="en-US"/>
        </w:rPr>
        <w:t xml:space="preserve"> </w:t>
      </w:r>
      <w:r w:rsidRPr="00523CA7">
        <w:rPr>
          <w:rStyle w:val="Strong"/>
          <w:color w:val="000000"/>
          <w:sz w:val="28"/>
          <w:szCs w:val="28"/>
        </w:rPr>
        <w:t>-</w:t>
      </w:r>
      <w:r>
        <w:rPr>
          <w:rStyle w:val="Strong"/>
          <w:color w:val="000000"/>
          <w:sz w:val="28"/>
          <w:szCs w:val="28"/>
          <w:lang w:val="en-US"/>
        </w:rPr>
        <w:t xml:space="preserve"> </w:t>
      </w:r>
      <w:r w:rsidRPr="00523CA7">
        <w:rPr>
          <w:rStyle w:val="Strong"/>
          <w:color w:val="000000"/>
          <w:sz w:val="28"/>
          <w:szCs w:val="28"/>
        </w:rPr>
        <w:t>Lào, Lào</w:t>
      </w:r>
      <w:r>
        <w:rPr>
          <w:rStyle w:val="Strong"/>
          <w:color w:val="000000"/>
          <w:sz w:val="28"/>
          <w:szCs w:val="28"/>
          <w:lang w:val="en-US"/>
        </w:rPr>
        <w:t xml:space="preserve"> </w:t>
      </w:r>
      <w:r w:rsidRPr="00523CA7">
        <w:rPr>
          <w:rStyle w:val="Strong"/>
          <w:color w:val="000000"/>
          <w:sz w:val="28"/>
          <w:szCs w:val="28"/>
        </w:rPr>
        <w:t>- Việt Nam từ năm 1976 đến nay. Ý nghĩa và tầm quan trọng của Hiệp ước hữu nghị và hợp tác giữa Cộng hòa xã hội chủ nghĩa Việt Nam và nước Cộng hòa dân chủ nhân dân Lào (được ký kết ngày</w:t>
      </w:r>
      <w:r w:rsidRPr="00523CA7">
        <w:rPr>
          <w:rStyle w:val="apple-converted-space"/>
          <w:b/>
          <w:bCs/>
          <w:color w:val="000000"/>
          <w:sz w:val="28"/>
          <w:szCs w:val="28"/>
        </w:rPr>
        <w:t> </w:t>
      </w:r>
      <w:hyperlink r:id="rId9" w:history="1">
        <w:r w:rsidRPr="007B61B8">
          <w:rPr>
            <w:rStyle w:val="Hyperlink"/>
            <w:b/>
            <w:bCs/>
            <w:color w:val="000000"/>
            <w:sz w:val="28"/>
            <w:szCs w:val="28"/>
            <w:u w:val="none"/>
          </w:rPr>
          <w:t>18-7-1977</w:t>
        </w:r>
      </w:hyperlink>
      <w:r w:rsidRPr="007B61B8">
        <w:rPr>
          <w:rStyle w:val="Strong"/>
          <w:color w:val="000000"/>
          <w:sz w:val="28"/>
          <w:szCs w:val="28"/>
        </w:rPr>
        <w:t>)</w:t>
      </w:r>
    </w:p>
    <w:p w:rsidR="007B61B8" w:rsidRPr="007B61B8" w:rsidRDefault="007B61B8" w:rsidP="00FE197B">
      <w:pPr>
        <w:shd w:val="clear" w:color="auto" w:fill="FFFFFF"/>
        <w:jc w:val="both"/>
        <w:textAlignment w:val="baseline"/>
        <w:rPr>
          <w:color w:val="000000"/>
          <w:lang w:val="en-US"/>
        </w:rPr>
      </w:pP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Họ và tên: </w:t>
      </w:r>
      <w:r w:rsidR="00FE197B">
        <w:rPr>
          <w:b/>
          <w:color w:val="000000"/>
          <w:sz w:val="28"/>
          <w:szCs w:val="28"/>
          <w:lang w:val="en-US"/>
        </w:rPr>
        <w:t>Châu Văn Bảo</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 xml:space="preserve">Ngày tháng năm sinh: </w:t>
      </w:r>
      <w:r w:rsidR="00FE197B">
        <w:rPr>
          <w:color w:val="000000"/>
          <w:sz w:val="28"/>
          <w:szCs w:val="28"/>
          <w:lang w:val="en-US"/>
        </w:rPr>
        <w:t>06/7/1974</w:t>
      </w:r>
    </w:p>
    <w:p w:rsidR="00810DD3" w:rsidRPr="00E712BC" w:rsidRDefault="00810DD3" w:rsidP="00810DD3">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Giới tính: Nam          Dân tộc : kinh</w:t>
      </w:r>
      <w:r w:rsidR="00B95AEA">
        <w:rPr>
          <w:color w:val="000000"/>
          <w:sz w:val="28"/>
          <w:szCs w:val="28"/>
          <w:lang w:val="en-US"/>
        </w:rPr>
        <w:t xml:space="preserve">           </w:t>
      </w:r>
      <w:r w:rsidR="00FE197B">
        <w:rPr>
          <w:color w:val="000000"/>
          <w:sz w:val="28"/>
          <w:szCs w:val="28"/>
          <w:lang w:val="en-US"/>
        </w:rPr>
        <w:t xml:space="preserve">             Tôn giáo: không</w:t>
      </w: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Chức vụ: </w:t>
      </w:r>
      <w:r w:rsidR="00B95AEA">
        <w:rPr>
          <w:color w:val="000000"/>
          <w:sz w:val="28"/>
          <w:szCs w:val="28"/>
          <w:lang w:val="en-US"/>
        </w:rPr>
        <w:t>Phó Trưởng khoa</w:t>
      </w:r>
    </w:p>
    <w:p w:rsidR="00810DD3"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Đơn vị công tác: </w:t>
      </w:r>
      <w:r w:rsidR="00810DD3" w:rsidRPr="00E712BC">
        <w:rPr>
          <w:color w:val="000000"/>
          <w:sz w:val="28"/>
          <w:szCs w:val="28"/>
          <w:lang w:val="en-US"/>
        </w:rPr>
        <w:t>Trường CĐ</w:t>
      </w:r>
      <w:r w:rsidR="00FE197B">
        <w:rPr>
          <w:color w:val="000000"/>
          <w:sz w:val="28"/>
          <w:szCs w:val="28"/>
          <w:lang w:val="en-US"/>
        </w:rPr>
        <w:t xml:space="preserve"> </w:t>
      </w:r>
      <w:r w:rsidR="00810DD3" w:rsidRPr="00E712BC">
        <w:rPr>
          <w:color w:val="000000"/>
          <w:sz w:val="28"/>
          <w:szCs w:val="28"/>
          <w:lang w:val="en-US"/>
        </w:rPr>
        <w:t>K</w:t>
      </w:r>
      <w:r w:rsidR="00FE197B">
        <w:rPr>
          <w:color w:val="000000"/>
          <w:sz w:val="28"/>
          <w:szCs w:val="28"/>
          <w:lang w:val="en-US"/>
        </w:rPr>
        <w:t>ỹ thuật</w:t>
      </w:r>
      <w:r w:rsidR="00810DD3" w:rsidRPr="00E712BC">
        <w:rPr>
          <w:color w:val="000000"/>
          <w:sz w:val="28"/>
          <w:szCs w:val="28"/>
          <w:lang w:val="en-US"/>
        </w:rPr>
        <w:t xml:space="preserve"> Lý Tự Trọng</w:t>
      </w:r>
      <w:r w:rsidR="00FE197B">
        <w:rPr>
          <w:color w:val="000000"/>
          <w:sz w:val="28"/>
          <w:szCs w:val="28"/>
          <w:lang w:val="en-US"/>
        </w:rPr>
        <w:t xml:space="preserve"> TP.HCM</w:t>
      </w:r>
      <w:r w:rsidR="00810DD3" w:rsidRPr="00E712BC">
        <w:rPr>
          <w:color w:val="000000"/>
          <w:sz w:val="28"/>
          <w:szCs w:val="28"/>
          <w:lang w:val="en-US"/>
        </w:rPr>
        <w:t>, khoa Công nghệ Điện</w:t>
      </w:r>
      <w:r w:rsidR="00FE197B">
        <w:rPr>
          <w:color w:val="000000"/>
          <w:sz w:val="28"/>
          <w:szCs w:val="28"/>
          <w:lang w:val="en-US"/>
        </w:rPr>
        <w:t xml:space="preserve"> - Điện tử</w:t>
      </w:r>
      <w:r w:rsidR="00810DD3" w:rsidRPr="00E712BC">
        <w:rPr>
          <w:color w:val="000000"/>
          <w:sz w:val="28"/>
          <w:szCs w:val="28"/>
          <w:lang w:val="en-US"/>
        </w:rPr>
        <w:t>.</w:t>
      </w:r>
    </w:p>
    <w:p w:rsidR="00F66ABB" w:rsidRPr="00E712BC" w:rsidRDefault="00F66ABB" w:rsidP="00F66ABB">
      <w:pPr>
        <w:shd w:val="clear" w:color="auto" w:fill="FFFFFF"/>
        <w:jc w:val="both"/>
        <w:textAlignment w:val="baseline"/>
        <w:rPr>
          <w:color w:val="000000"/>
          <w:sz w:val="28"/>
          <w:szCs w:val="28"/>
          <w:lang w:val="en-US"/>
        </w:rPr>
      </w:pPr>
      <w:r w:rsidRPr="00E712BC">
        <w:rPr>
          <w:color w:val="000000"/>
          <w:sz w:val="28"/>
          <w:szCs w:val="28"/>
        </w:rPr>
        <w:t> </w:t>
      </w:r>
    </w:p>
    <w:p w:rsidR="00CD4305" w:rsidRPr="001F74BC" w:rsidRDefault="00CD4305" w:rsidP="00CD4305">
      <w:pPr>
        <w:ind w:left="284" w:hanging="284"/>
        <w:jc w:val="both"/>
        <w:rPr>
          <w:b/>
          <w:bCs/>
          <w:iCs/>
          <w:color w:val="000000" w:themeColor="text1"/>
          <w:sz w:val="28"/>
          <w:szCs w:val="28"/>
        </w:rPr>
      </w:pPr>
      <w:r w:rsidRPr="001F74BC">
        <w:rPr>
          <w:b/>
          <w:bCs/>
          <w:iCs/>
          <w:color w:val="000000" w:themeColor="text1"/>
          <w:sz w:val="28"/>
          <w:szCs w:val="28"/>
        </w:rPr>
        <w:t xml:space="preserve">1. </w:t>
      </w:r>
      <w:r>
        <w:rPr>
          <w:b/>
          <w:bCs/>
          <w:iCs/>
          <w:color w:val="000000" w:themeColor="text1"/>
          <w:sz w:val="28"/>
          <w:szCs w:val="28"/>
        </w:rPr>
        <w:t>Quan hệ Việt Nam</w:t>
      </w:r>
      <w:r w:rsidR="006A33EA">
        <w:rPr>
          <w:b/>
          <w:bCs/>
          <w:iCs/>
          <w:color w:val="000000" w:themeColor="text1"/>
          <w:sz w:val="28"/>
          <w:szCs w:val="28"/>
          <w:lang w:val="en-US"/>
        </w:rPr>
        <w:t xml:space="preserve"> </w:t>
      </w:r>
      <w:r>
        <w:rPr>
          <w:b/>
          <w:bCs/>
          <w:iCs/>
          <w:color w:val="000000" w:themeColor="text1"/>
          <w:sz w:val="28"/>
          <w:szCs w:val="28"/>
        </w:rPr>
        <w:t>-</w:t>
      </w:r>
      <w:r w:rsidR="006A33EA">
        <w:rPr>
          <w:b/>
          <w:bCs/>
          <w:iCs/>
          <w:color w:val="000000" w:themeColor="text1"/>
          <w:sz w:val="28"/>
          <w:szCs w:val="28"/>
          <w:lang w:val="en-US"/>
        </w:rPr>
        <w:t xml:space="preserve"> </w:t>
      </w:r>
      <w:r>
        <w:rPr>
          <w:b/>
          <w:bCs/>
          <w:iCs/>
          <w:color w:val="000000" w:themeColor="text1"/>
          <w:sz w:val="28"/>
          <w:szCs w:val="28"/>
        </w:rPr>
        <w:t>Lào, Lào</w:t>
      </w:r>
      <w:r w:rsidR="006A33EA">
        <w:rPr>
          <w:b/>
          <w:bCs/>
          <w:iCs/>
          <w:color w:val="000000" w:themeColor="text1"/>
          <w:sz w:val="28"/>
          <w:szCs w:val="28"/>
          <w:lang w:val="en-US"/>
        </w:rPr>
        <w:t xml:space="preserve"> </w:t>
      </w:r>
      <w:r>
        <w:rPr>
          <w:b/>
          <w:bCs/>
          <w:iCs/>
          <w:color w:val="000000" w:themeColor="text1"/>
          <w:sz w:val="28"/>
          <w:szCs w:val="28"/>
        </w:rPr>
        <w:t>-</w:t>
      </w:r>
      <w:r w:rsidR="006A33EA">
        <w:rPr>
          <w:b/>
          <w:bCs/>
          <w:iCs/>
          <w:color w:val="000000" w:themeColor="text1"/>
          <w:sz w:val="28"/>
          <w:szCs w:val="28"/>
          <w:lang w:val="en-US"/>
        </w:rPr>
        <w:t xml:space="preserve"> </w:t>
      </w:r>
      <w:r w:rsidRPr="001F74BC">
        <w:rPr>
          <w:b/>
          <w:bCs/>
          <w:iCs/>
          <w:color w:val="000000" w:themeColor="text1"/>
          <w:sz w:val="28"/>
          <w:szCs w:val="28"/>
        </w:rPr>
        <w:t>Việt Nam (1976 - 2007)</w:t>
      </w:r>
    </w:p>
    <w:p w:rsidR="00CD4305" w:rsidRPr="00CD4305" w:rsidRDefault="00CD4305" w:rsidP="00CD4305">
      <w:pPr>
        <w:pStyle w:val="ListParagraph"/>
        <w:numPr>
          <w:ilvl w:val="0"/>
          <w:numId w:val="8"/>
        </w:numPr>
        <w:ind w:left="284" w:hanging="284"/>
        <w:jc w:val="both"/>
        <w:rPr>
          <w:color w:val="000000" w:themeColor="text1"/>
          <w:sz w:val="28"/>
          <w:szCs w:val="28"/>
        </w:rPr>
      </w:pPr>
      <w:r w:rsidRPr="00CD4305">
        <w:rPr>
          <w:i/>
          <w:iCs/>
          <w:color w:val="000000" w:themeColor="text1"/>
          <w:sz w:val="28"/>
          <w:szCs w:val="28"/>
        </w:rPr>
        <w:t>Trên lĩnh vực chính trị, ngoại giao, quốc phòng, an ninh:</w:t>
      </w:r>
    </w:p>
    <w:p w:rsidR="00CD4305" w:rsidRDefault="00CD4305" w:rsidP="00CD4305">
      <w:pPr>
        <w:ind w:firstLine="567"/>
        <w:jc w:val="both"/>
        <w:rPr>
          <w:color w:val="000000" w:themeColor="text1"/>
          <w:sz w:val="28"/>
          <w:szCs w:val="28"/>
          <w:lang w:val="en-US"/>
        </w:rPr>
      </w:pPr>
      <w:r w:rsidRPr="00CD4305">
        <w:rPr>
          <w:color w:val="000000" w:themeColor="text1"/>
          <w:sz w:val="28"/>
          <w:szCs w:val="28"/>
        </w:rPr>
        <w:t>Sau khi thu được thắng lợi hoàn toàn trong cuộc kháng chiến chống ngoại xâm, hai nước Việt Nam, Lào ký kết Hiệp ước hữu nghị và hợp tác giữa Cộng hoà xã hội chủ nghĩa Việt Nam và Cộng hoà dân chủ nhân dân Lào,</w:t>
      </w:r>
      <w:r w:rsidRPr="00CD4305">
        <w:rPr>
          <w:i/>
          <w:iCs/>
          <w:color w:val="000000" w:themeColor="text1"/>
          <w:sz w:val="28"/>
          <w:szCs w:val="28"/>
        </w:rPr>
        <w:t> </w:t>
      </w:r>
      <w:r w:rsidRPr="00CD4305">
        <w:rPr>
          <w:color w:val="000000" w:themeColor="text1"/>
          <w:sz w:val="28"/>
          <w:szCs w:val="28"/>
        </w:rPr>
        <w:t>ngày 18-7-1977 thúc đẩy sự phát triển quan hệ đặc biệt Việt Nam - Lào, Lào - Việt Nam trong khung cảnh mới, mang tính chính trị, p</w:t>
      </w:r>
      <w:r>
        <w:rPr>
          <w:color w:val="000000" w:themeColor="text1"/>
          <w:sz w:val="28"/>
          <w:szCs w:val="28"/>
        </w:rPr>
        <w:t>háp lý cơ bản, bền vững lâu dài</w:t>
      </w:r>
      <w:r w:rsidRPr="00CD4305">
        <w:rPr>
          <w:color w:val="000000" w:themeColor="text1"/>
          <w:sz w:val="28"/>
          <w:szCs w:val="28"/>
        </w:rPr>
        <w:t>.</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Trong 30 năm vừa qua, Hiệp ước ấy luôn khơi dậy nhiều sáng tạo, đưa tới những giải pháp hữu hiệu mà Đảng, Nhà nước Việt Nam, Lào phối hợp thực hiện, như phá tan mưu đồ của đối phương bóp méo vấn đề Việt Nam phối hợp với cách mạng Campuchia đánh đổ chế độ diệt chủng của bè lũ Pôn Pốt và hồi sinh dân tộc Campuchia, dỡ bỏ bao vây, cấm vận, bình thường hóa quan hệ ngoại giao giữa Việt Nam và một số quốc gia khác… Đồng thời, Việt Nam hỗ trợ Lào giải quyết khó khăn về lương thực, hàng tiêu dùng khi biên giới phía Tây bị đóng cửa, để kịp thời ổn định tình hình xã hội, ngăn chặn dòng người di tản ra nước ngoài.</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Việc ký kết Hiệp ước hoạch định biên giới quốc gia Việt Nam - Lào ngày 18-7-1977 và hoàn thành hoạch định, cắm mốc trên toàn tuyến biên giới cùng với hoạt động hợp tác về an ninh - quốc phòng, kinh tế, giao lưu văn hoá đã xây dựng nên một biên giới hoà bình, hữu nghị hợp tác và phát triển Việt Nam - Lào, Lào - Việt Nam.</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 xml:space="preserve">Trước những khó khăn gay gắt của tình trạng khủng hoảng kinh tế - xã hội ở Việt Nam và Lào từ cuối thập kỷ 70 và thập kỷ 80 thế kỷ XX, Đảng Cộng sản Việt </w:t>
      </w:r>
      <w:r w:rsidRPr="001F74BC">
        <w:rPr>
          <w:color w:val="000000" w:themeColor="text1"/>
          <w:sz w:val="28"/>
          <w:szCs w:val="28"/>
        </w:rPr>
        <w:lastRenderedPageBreak/>
        <w:t>Nam và Đảng Nhân dân Cách mạng Lào sử dụng phương châm: nhìn thẳng vào sự thật để phát hiện những sai lầm chủ quan duy ý chí, nóng vội, muốn đi nhanh lên chủ nghĩa xã hội theo mô hình kế hoạch hóa tập trung quan liêu bao cấp; và quyết định tiến hành </w:t>
      </w:r>
      <w:r w:rsidRPr="00CD4305">
        <w:rPr>
          <w:iCs/>
          <w:color w:val="000000" w:themeColor="text1"/>
          <w:sz w:val="28"/>
          <w:szCs w:val="28"/>
        </w:rPr>
        <w:t>công cuộc đổi mới</w:t>
      </w:r>
      <w:r w:rsidRPr="001F74BC">
        <w:rPr>
          <w:i/>
          <w:iCs/>
          <w:color w:val="000000" w:themeColor="text1"/>
          <w:sz w:val="28"/>
          <w:szCs w:val="28"/>
        </w:rPr>
        <w:t> </w:t>
      </w:r>
      <w:r w:rsidRPr="001F74BC">
        <w:rPr>
          <w:color w:val="000000" w:themeColor="text1"/>
          <w:sz w:val="28"/>
          <w:szCs w:val="28"/>
        </w:rPr>
        <w:t>ở hai nước. Hai Đảng cùng phối hợp chặt chẽ trong quá trình nghiên cứu, vận dụng, phát triển chủ nghĩa Mác - Lênin, tư tưởng Hồ Chí Minh về chủ nghĩa xã hội, con đường đi lên chủ nghĩa xã hội và áp dụng vào điều kiện cụ thể của hai nước; đồng thời, tìm tòi thử nghiệm trong thực tiễn để mở ra con đường đổi mới và hội nhập quốc tế, đưa cách mạng hai nước thoát khỏi tình trạng khủng hoảng kinh tế - xã hội và tiến bước theo định hướng xã hội chủ nghĩa. Điều đó chứng tỏ: “Công cuộc đổi mới là tất yếu khách quan, là quá trình có tính chất cách mạng và khoa học”</w:t>
      </w:r>
      <w:r>
        <w:rPr>
          <w:color w:val="000000" w:themeColor="text1"/>
          <w:sz w:val="28"/>
          <w:szCs w:val="28"/>
          <w:lang w:val="en-US"/>
        </w:rPr>
        <w:t>[</w:t>
      </w:r>
      <w:r w:rsidRPr="001F74BC">
        <w:rPr>
          <w:color w:val="000000" w:themeColor="text1"/>
          <w:sz w:val="28"/>
          <w:szCs w:val="28"/>
        </w:rPr>
        <w:t>18</w:t>
      </w:r>
      <w:r>
        <w:rPr>
          <w:color w:val="000000" w:themeColor="text1"/>
          <w:sz w:val="28"/>
          <w:szCs w:val="28"/>
          <w:lang w:val="en-US"/>
        </w:rPr>
        <w:t>]</w:t>
      </w:r>
      <w:r w:rsidRPr="001F74BC">
        <w:rPr>
          <w:color w:val="000000" w:themeColor="text1"/>
          <w:sz w:val="28"/>
          <w:szCs w:val="28"/>
        </w:rPr>
        <w:t>. Thắng lợi này ghi thêm một </w:t>
      </w:r>
      <w:r w:rsidRPr="00CD4305">
        <w:rPr>
          <w:iCs/>
          <w:color w:val="000000" w:themeColor="text1"/>
          <w:sz w:val="28"/>
          <w:szCs w:val="28"/>
        </w:rPr>
        <w:t>kỳ tích</w:t>
      </w:r>
      <w:r w:rsidRPr="001F74BC">
        <w:rPr>
          <w:color w:val="000000" w:themeColor="text1"/>
          <w:sz w:val="28"/>
          <w:szCs w:val="28"/>
        </w:rPr>
        <w:t> mới của quan hệ đặc biệt Việt Nam - Lào, Lào - Việt Nam.</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Trên thế giới, từ năm 1987 đến năm 1991, Liên Xô và các nước xã hội chủ nghĩa Đông Âu lâm vào tình trạng khủng hoảng dẫn tới sụp đổ chế độ xã hội chủ nghĩa do thực hiện đa nguyên chính trị, đa đảng đối lập, phê phán Đảng Cộng sản và chủ nghĩa Mác - Lênin. Trước tình hình đó, Đảng Cộng sản Việt Nam và Đảng Nhân dân cách mạng Lào đưa ra những nguyên tắc đổi mới (năm 1989): giữ vững mục tiêu xã hội chủ nghĩa và nhận thức đúng hơn, có phương pháp phù hợp hơn để xây dựng thành công chủ nghĩa xã hội; giữ vững định hướng xã hội chủ nghĩa và sự lãnh đạo của Đảng; kiên định chủ nghĩa Mác - Lênin, không chấp nhận đa nguyên chính trị, đa đảng đối lập.</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Cũng vào lúc này, công cuộc đổi mới đã đưa lại hiệu quả bước đầu rõ rệt trong sản xuất và đời sống, gây được niềm tin của nhân dân đối với vai trò lãnh đạo của Đảng Cộng sản Việt Nam và Đảng Nhân dân Cách mạng Lào cùng con đường phát triển của đất nước theo định hướng xã hội chủ nghĩa.</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Các hoạt động trên thể hiện rõ bản lĩnh chính trị và năng lực sáng tạo của hai Đảng đã vượt qua cơn bão táp hiểm nghèo của hệ thống xã hội chủ nghĩa, </w:t>
      </w:r>
      <w:r w:rsidRPr="00CD4305">
        <w:rPr>
          <w:iCs/>
          <w:color w:val="000000" w:themeColor="text1"/>
          <w:sz w:val="28"/>
          <w:szCs w:val="28"/>
        </w:rPr>
        <w:t>giữ vững vai trò lãnh đạo</w:t>
      </w:r>
      <w:r w:rsidRPr="001F74BC">
        <w:rPr>
          <w:color w:val="000000" w:themeColor="text1"/>
          <w:sz w:val="28"/>
          <w:szCs w:val="28"/>
        </w:rPr>
        <w:t> của mình và </w:t>
      </w:r>
      <w:r w:rsidRPr="00CD4305">
        <w:rPr>
          <w:iCs/>
          <w:color w:val="000000" w:themeColor="text1"/>
          <w:sz w:val="28"/>
          <w:szCs w:val="28"/>
        </w:rPr>
        <w:t>ổn định</w:t>
      </w:r>
      <w:r w:rsidRPr="00CD4305">
        <w:rPr>
          <w:color w:val="000000" w:themeColor="text1"/>
          <w:sz w:val="28"/>
          <w:szCs w:val="28"/>
        </w:rPr>
        <w:t> </w:t>
      </w:r>
      <w:r w:rsidRPr="00CD4305">
        <w:rPr>
          <w:iCs/>
          <w:color w:val="000000" w:themeColor="text1"/>
          <w:sz w:val="28"/>
          <w:szCs w:val="28"/>
        </w:rPr>
        <w:t>chính trị</w:t>
      </w:r>
      <w:r w:rsidRPr="001F74BC">
        <w:rPr>
          <w:color w:val="000000" w:themeColor="text1"/>
          <w:sz w:val="28"/>
          <w:szCs w:val="28"/>
        </w:rPr>
        <w:t> của đất nước.</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Từ 1976 đến đầu thế kỷ XXI, Việt Nam và Lào bị nhiều thế lực thù địch từ bên ngoài vừa tấn công, xâm phạm chủ quyền lãnh thổ, vừa sử dụng những phần tử phản động lưu vong quay trở về phá hoại an ninh quốc gia. Một lần nữa, nhiệm vụ bảo vệ Tổ quốc đặt ra cho ngành quốc phòng, an ninh và nhân dân Việt Nam, Lào nhiều nhiệm vụ mới.</w:t>
      </w:r>
    </w:p>
    <w:p w:rsidR="00CD4305" w:rsidRPr="001F74BC" w:rsidRDefault="00CD4305" w:rsidP="00CD4305">
      <w:pPr>
        <w:ind w:firstLine="567"/>
        <w:jc w:val="both"/>
        <w:rPr>
          <w:color w:val="000000" w:themeColor="text1"/>
          <w:sz w:val="28"/>
          <w:szCs w:val="28"/>
        </w:rPr>
      </w:pPr>
      <w:r w:rsidRPr="001F74BC">
        <w:rPr>
          <w:color w:val="000000" w:themeColor="text1"/>
          <w:sz w:val="28"/>
          <w:szCs w:val="28"/>
        </w:rPr>
        <w:t>Theo chủ trương, kế hoạch hợp tác giữa hai Đảng và Chính phủ, lực lượng vũ trang và lực lượng an ninh Lào, Việt Nam phối hợp chặt chẽ thực hiện các nhiệm vụ chống ngoại xâm, chống phỉ, dẹp bạo loạn, trừ diệt bọn phản động vượt qua lãnh thổ Lào xâm nhập lãnh thổ Việt Nam… Mặt khác, hai bên giúp nhau đào tạo, bồi dưỡng cán bộ và trang bị kỹ thuật hậu cần.</w:t>
      </w:r>
    </w:p>
    <w:p w:rsidR="00CD4305" w:rsidRPr="00CD4305" w:rsidRDefault="00CD4305" w:rsidP="00CD4305">
      <w:pPr>
        <w:pStyle w:val="ListParagraph"/>
        <w:numPr>
          <w:ilvl w:val="0"/>
          <w:numId w:val="8"/>
        </w:numPr>
        <w:ind w:left="284" w:hanging="284"/>
        <w:jc w:val="both"/>
        <w:rPr>
          <w:color w:val="000000" w:themeColor="text1"/>
          <w:sz w:val="28"/>
          <w:szCs w:val="28"/>
        </w:rPr>
      </w:pPr>
      <w:r w:rsidRPr="00CD4305">
        <w:rPr>
          <w:i/>
          <w:iCs/>
          <w:color w:val="000000" w:themeColor="text1"/>
          <w:sz w:val="28"/>
          <w:szCs w:val="28"/>
        </w:rPr>
        <w:t>Hợp tác phát triển kinh tế, giáo dục, đào tạo cán bộ:</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Trên lĩnh vực kinh tế, hai bên cũng chấp hành nguyên tắc hợp tác là bình đẳng, tôn trọng chủ quyền quốc gia, cùng có lợi và hết lòng giúp đỡ nhau; mặt khác còn căn cứ vào tình hình cụ thể của mỗi nước mà dành ưu tiên, ưu đãi cho nhau.</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lastRenderedPageBreak/>
        <w:t>Phương thức hợp tác ngày càng được mở rộng và nâng cao về quy mô, chất lượng và hiệu quả. Có thể thấy điều đó qua các cuộc hội đàm và gặp gỡ giữa lãnh đạo cấp cao của Đảng và Nhà nước về những quan điểm kinh tế xoay quanh chủ đề chính yếu nhất là thời kỳ quá độ đi lên chủ nghĩa xã hội của Việt Nam, Lào và kinh nghiệm chỉ đạo thực hiện tại hai nước. Trên thực tế, sự hợp tác của hai nước diễn ra từ Trung ương đến tỉnh, thành phố và các doanh nghiệp sản xuất, kinh doanh, dịch vụ… trên các lĩnh vực kinh tế, tài chính, ngân hàng, công thương, nông nghiệp…</w:t>
      </w:r>
    </w:p>
    <w:p w:rsidR="00CD4305" w:rsidRPr="001F74BC" w:rsidRDefault="00CD4305" w:rsidP="00CD4305">
      <w:pPr>
        <w:ind w:firstLine="567"/>
        <w:jc w:val="both"/>
        <w:rPr>
          <w:color w:val="000000" w:themeColor="text1"/>
          <w:sz w:val="28"/>
          <w:szCs w:val="28"/>
        </w:rPr>
      </w:pPr>
      <w:r w:rsidRPr="001F74BC">
        <w:rPr>
          <w:color w:val="000000" w:themeColor="text1"/>
          <w:sz w:val="28"/>
          <w:szCs w:val="28"/>
        </w:rPr>
        <w:t>Nội dung hợp tác kinh tế được chuyển dần theo cấp độ từ thấp lên cao: ban đầu là viện trợ, cho vay, tiến đến hợp tác sản xuất kinh doanh phù hợp công thức: Tài nguyên Lào, lao động kỹ thuật Việt Nam, vốn hợp tác hoặc vay của nước thứ ba. Tiếp đó, từ năm 1996 trở đi, một công thức hợp tác mới được áp dụng, đó là hợp tác hai bên cùng có lợi theo thông lệ quốc tế, ưu tiên, ưu đãi hợp lý cho nhau.</w:t>
      </w:r>
    </w:p>
    <w:p w:rsidR="00CD4305" w:rsidRDefault="00CD4305" w:rsidP="00CD4305">
      <w:pPr>
        <w:jc w:val="both"/>
        <w:rPr>
          <w:color w:val="000000" w:themeColor="text1"/>
          <w:sz w:val="28"/>
          <w:szCs w:val="28"/>
          <w:lang w:val="en-US"/>
        </w:rPr>
      </w:pPr>
      <w:r w:rsidRPr="001F74BC">
        <w:rPr>
          <w:color w:val="000000" w:themeColor="text1"/>
          <w:sz w:val="28"/>
          <w:szCs w:val="28"/>
        </w:rPr>
        <w:t>Điều đặc sắc nổi bật trong quan hệ hợp tác kinh tế Lào - Việt Nam, là tinh thần giúp đỡ nhau mỗi khi nước bạn gặp khó khăn không thể tự giải quyết được. Hành động Việt Nam cùng hợp tác chặt chẽ với Lào nghiên cứu chống lạm phát và ổn định kinh tế vĩ mô năm 1999 đạt được kết quả tốt đẹp, là một mẫu hình tiêu biểu.</w:t>
      </w:r>
    </w:p>
    <w:p w:rsidR="00CD4305" w:rsidRDefault="00CD4305" w:rsidP="00CD4305">
      <w:pPr>
        <w:jc w:val="both"/>
        <w:rPr>
          <w:color w:val="000000" w:themeColor="text1"/>
          <w:sz w:val="28"/>
          <w:szCs w:val="28"/>
          <w:lang w:val="en-US"/>
        </w:rPr>
      </w:pPr>
      <w:r w:rsidRPr="001F74BC">
        <w:rPr>
          <w:color w:val="000000" w:themeColor="text1"/>
          <w:sz w:val="28"/>
          <w:szCs w:val="28"/>
        </w:rPr>
        <w:t>Sự hợp tác giáo dục và đào tạo cán bộ Lào - Việt Nam được lãnh đạo hai Đảng và Nhà nước đặt ở tầm </w:t>
      </w:r>
      <w:r w:rsidRPr="00CD4305">
        <w:rPr>
          <w:iCs/>
          <w:color w:val="000000" w:themeColor="text1"/>
          <w:sz w:val="28"/>
          <w:szCs w:val="28"/>
        </w:rPr>
        <w:t>chiến lược</w:t>
      </w:r>
      <w:r w:rsidRPr="001F74BC">
        <w:rPr>
          <w:color w:val="000000" w:themeColor="text1"/>
          <w:sz w:val="28"/>
          <w:szCs w:val="28"/>
        </w:rPr>
        <w:t>, mở đầu từ thời kỳ chống Mỹ và liên tục phát triển cho dù phải vượt qua nhiều khó khăn, gian khổ của chiến tranh và những biến động hiểm nghèo của phe xã hội chủ nghĩa.</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Trong những năm chiến tranh, nhiệm vụ chủ yếu của Việt Nam giúp Lào về giáo dục dành cho giáo dục phổ thông. Song với tầm nhìn chiến lược, chủ động đón những bước phát triển đột biến của cách mạng, từ năm 1962, theo yêu cầu của bạn Lào, Việt Nam đã cử nhiều chuyên gia sang Lào để hợp tác với bạn nghiên cứu lập phương án giải quyết.</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Sau năm 1975, hợp tác giáo dục, đào tạo cán bộ Việt Nam - Lào phát triển khá toàn diện về cấp độ và loại hình chuyên môn, nghiệp vụ mà lưu học sinh Lào theo học, với trọng tâm là đại học, trên đại học. Trong đó, số cán bộ thuộc hệ thống chính trị của Lào chiếm tỷ lệ cao, học tập trung và tại chức, dài hạn và ngắn hạn, chủ yếu do Học viện Chính trị - Hành chính quốc gia Hồ Chí Minh đảm nhiệm. Nội dung chương trình đào tạo chứa đựng nhiều kết quả nghiên cứu lý luận và tổng kết thực tiễn trên các chặng đường cách mạng, nhất là công cuộc đổi mới, đó là những kiến thức bổ ích cho đội ngũ cán bộ Lào.</w:t>
      </w:r>
    </w:p>
    <w:p w:rsidR="00CD4305" w:rsidRDefault="00CD4305" w:rsidP="00CD4305">
      <w:pPr>
        <w:ind w:firstLine="567"/>
        <w:jc w:val="both"/>
        <w:rPr>
          <w:color w:val="000000" w:themeColor="text1"/>
          <w:sz w:val="28"/>
          <w:szCs w:val="28"/>
          <w:lang w:val="en-US"/>
        </w:rPr>
      </w:pPr>
      <w:r w:rsidRPr="001F74BC">
        <w:rPr>
          <w:color w:val="000000" w:themeColor="text1"/>
          <w:sz w:val="28"/>
          <w:szCs w:val="28"/>
        </w:rPr>
        <w:t>Phía Lào cũng giúp đỡ Việt Nam đào tạo đội ngũ cán bộ nghiên cứu khoa học xã hội và nhân văn về Lào và phiên dịch tiếng Lào, đã phát huy tốt kết quả học tập để giữ gìn và phát triển theo chiều sâu quan hệ hợp tác toàn diện Việt Nam - Lào, Lào - Việt Nam.</w:t>
      </w:r>
    </w:p>
    <w:p w:rsidR="00CD4305" w:rsidRPr="001F74BC" w:rsidRDefault="00CD4305" w:rsidP="00CD4305">
      <w:pPr>
        <w:ind w:firstLine="567"/>
        <w:jc w:val="both"/>
        <w:rPr>
          <w:color w:val="000000" w:themeColor="text1"/>
          <w:sz w:val="28"/>
          <w:szCs w:val="28"/>
        </w:rPr>
      </w:pPr>
      <w:r w:rsidRPr="001F74BC">
        <w:rPr>
          <w:color w:val="000000" w:themeColor="text1"/>
          <w:sz w:val="28"/>
          <w:szCs w:val="28"/>
        </w:rPr>
        <w:t>Nhìn chung quá trình hợp tác Việt Nam - Lào, Lào - Việt Nam trong lĩnh vực giáo dục, đào tạo cán bộ đã góp phần quan trọng và to lớn tao nên nguồn lực cơ bản, bền vững cho sự phát triển của quan hệ Việt Nam - Lào, Lào - Việt Nam.</w:t>
      </w:r>
    </w:p>
    <w:p w:rsidR="00CD4305" w:rsidRPr="001F74BC" w:rsidRDefault="00CD4305" w:rsidP="00CD4305">
      <w:pPr>
        <w:jc w:val="both"/>
        <w:rPr>
          <w:color w:val="000000" w:themeColor="text1"/>
          <w:sz w:val="28"/>
          <w:szCs w:val="28"/>
        </w:rPr>
      </w:pPr>
    </w:p>
    <w:p w:rsidR="00CD4305" w:rsidRPr="006A33EA" w:rsidRDefault="006A33EA" w:rsidP="00CD4305">
      <w:pPr>
        <w:ind w:left="284" w:hanging="284"/>
        <w:jc w:val="both"/>
        <w:rPr>
          <w:b/>
          <w:color w:val="000000" w:themeColor="text1"/>
          <w:sz w:val="28"/>
          <w:szCs w:val="28"/>
          <w:lang w:val="en-US"/>
        </w:rPr>
      </w:pPr>
      <w:r>
        <w:rPr>
          <w:b/>
          <w:color w:val="000000" w:themeColor="text1"/>
          <w:sz w:val="28"/>
          <w:szCs w:val="28"/>
        </w:rPr>
        <w:t xml:space="preserve">2. </w:t>
      </w:r>
      <w:r>
        <w:rPr>
          <w:b/>
          <w:color w:val="000000" w:themeColor="text1"/>
          <w:sz w:val="28"/>
          <w:szCs w:val="28"/>
          <w:lang w:val="en-US"/>
        </w:rPr>
        <w:t>Q</w:t>
      </w:r>
      <w:r w:rsidR="00CD4305">
        <w:rPr>
          <w:b/>
          <w:color w:val="000000" w:themeColor="text1"/>
          <w:sz w:val="28"/>
          <w:szCs w:val="28"/>
        </w:rPr>
        <w:t xml:space="preserve">uan hệ đặc biệt </w:t>
      </w:r>
      <w:r w:rsidR="00CD4305">
        <w:rPr>
          <w:b/>
          <w:color w:val="000000" w:themeColor="text1"/>
          <w:sz w:val="28"/>
          <w:szCs w:val="28"/>
          <w:lang w:val="en-US"/>
        </w:rPr>
        <w:t>V</w:t>
      </w:r>
      <w:r w:rsidR="00CD4305">
        <w:rPr>
          <w:b/>
          <w:color w:val="000000" w:themeColor="text1"/>
          <w:sz w:val="28"/>
          <w:szCs w:val="28"/>
        </w:rPr>
        <w:t xml:space="preserve">iệt </w:t>
      </w:r>
      <w:r w:rsidR="00CD4305">
        <w:rPr>
          <w:b/>
          <w:color w:val="000000" w:themeColor="text1"/>
          <w:sz w:val="28"/>
          <w:szCs w:val="28"/>
          <w:lang w:val="en-US"/>
        </w:rPr>
        <w:t>N</w:t>
      </w:r>
      <w:r w:rsidR="00CD4305">
        <w:rPr>
          <w:b/>
          <w:color w:val="000000" w:themeColor="text1"/>
          <w:sz w:val="28"/>
          <w:szCs w:val="28"/>
        </w:rPr>
        <w:t>am</w:t>
      </w:r>
      <w:r w:rsidR="00CD4305">
        <w:rPr>
          <w:b/>
          <w:color w:val="000000" w:themeColor="text1"/>
          <w:sz w:val="28"/>
          <w:szCs w:val="28"/>
          <w:lang w:val="en-US"/>
        </w:rPr>
        <w:t xml:space="preserve"> </w:t>
      </w:r>
      <w:r w:rsidR="00CD4305">
        <w:rPr>
          <w:b/>
          <w:color w:val="000000" w:themeColor="text1"/>
          <w:sz w:val="28"/>
          <w:szCs w:val="28"/>
        </w:rPr>
        <w:t>-</w:t>
      </w:r>
      <w:r w:rsidR="00CD4305">
        <w:rPr>
          <w:b/>
          <w:color w:val="000000" w:themeColor="text1"/>
          <w:sz w:val="28"/>
          <w:szCs w:val="28"/>
          <w:lang w:val="en-US"/>
        </w:rPr>
        <w:t xml:space="preserve"> L</w:t>
      </w:r>
      <w:r w:rsidR="00CD4305">
        <w:rPr>
          <w:b/>
          <w:color w:val="000000" w:themeColor="text1"/>
          <w:sz w:val="28"/>
          <w:szCs w:val="28"/>
        </w:rPr>
        <w:t xml:space="preserve">ào, </w:t>
      </w:r>
      <w:r w:rsidR="00CD4305">
        <w:rPr>
          <w:b/>
          <w:color w:val="000000" w:themeColor="text1"/>
          <w:sz w:val="28"/>
          <w:szCs w:val="28"/>
          <w:lang w:val="en-US"/>
        </w:rPr>
        <w:t>L</w:t>
      </w:r>
      <w:r w:rsidR="00CD4305">
        <w:rPr>
          <w:b/>
          <w:color w:val="000000" w:themeColor="text1"/>
          <w:sz w:val="28"/>
          <w:szCs w:val="28"/>
        </w:rPr>
        <w:t>ào</w:t>
      </w:r>
      <w:r w:rsidR="00CD4305">
        <w:rPr>
          <w:b/>
          <w:color w:val="000000" w:themeColor="text1"/>
          <w:sz w:val="28"/>
          <w:szCs w:val="28"/>
          <w:lang w:val="en-US"/>
        </w:rPr>
        <w:t xml:space="preserve"> </w:t>
      </w:r>
      <w:r w:rsidR="00CD4305">
        <w:rPr>
          <w:b/>
          <w:color w:val="000000" w:themeColor="text1"/>
          <w:sz w:val="28"/>
          <w:szCs w:val="28"/>
        </w:rPr>
        <w:t>-</w:t>
      </w:r>
      <w:r w:rsidR="00CD4305">
        <w:rPr>
          <w:b/>
          <w:color w:val="000000" w:themeColor="text1"/>
          <w:sz w:val="28"/>
          <w:szCs w:val="28"/>
          <w:lang w:val="en-US"/>
        </w:rPr>
        <w:t xml:space="preserve"> V</w:t>
      </w:r>
      <w:r w:rsidR="00CD4305">
        <w:rPr>
          <w:b/>
          <w:color w:val="000000" w:themeColor="text1"/>
          <w:sz w:val="28"/>
          <w:szCs w:val="28"/>
        </w:rPr>
        <w:t xml:space="preserve">iệt </w:t>
      </w:r>
      <w:r w:rsidR="00CD4305">
        <w:rPr>
          <w:b/>
          <w:color w:val="000000" w:themeColor="text1"/>
          <w:sz w:val="28"/>
          <w:szCs w:val="28"/>
          <w:lang w:val="en-US"/>
        </w:rPr>
        <w:t>N</w:t>
      </w:r>
      <w:r w:rsidR="00CD4305" w:rsidRPr="00CD4305">
        <w:rPr>
          <w:b/>
          <w:color w:val="000000" w:themeColor="text1"/>
          <w:sz w:val="28"/>
          <w:szCs w:val="28"/>
        </w:rPr>
        <w:t>am lên tầm cao mới</w:t>
      </w:r>
      <w:bookmarkStart w:id="0" w:name="_GoBack"/>
      <w:bookmarkEnd w:id="0"/>
    </w:p>
    <w:p w:rsidR="00563302" w:rsidRDefault="00CD4305" w:rsidP="00563302">
      <w:pPr>
        <w:ind w:firstLine="567"/>
        <w:jc w:val="both"/>
        <w:rPr>
          <w:color w:val="000000" w:themeColor="text1"/>
          <w:sz w:val="28"/>
          <w:szCs w:val="28"/>
          <w:lang w:val="en-US"/>
        </w:rPr>
      </w:pPr>
      <w:r w:rsidRPr="001F74BC">
        <w:rPr>
          <w:color w:val="000000" w:themeColor="text1"/>
          <w:sz w:val="28"/>
          <w:szCs w:val="28"/>
        </w:rPr>
        <w:lastRenderedPageBreak/>
        <w:t>Với những thành tựu to lớn về kinh tế-xã hội sau hơn 20 năm tiến hành công cuộc đổi mới và những chuyển biến quan trọng trong quan hệ hợp tác toàn diện Việt Nam - Lào, Lào - Việt Nam trong những năm qua đã tạo nên những điều kiện vật chất to lớn thúc đẩy việc tiếp tục tăng cường hợp tác toàn diện Việt Nam-Lào, Lào - Việt Nam trong giai đoạn mới.</w:t>
      </w:r>
    </w:p>
    <w:p w:rsidR="00CD4305" w:rsidRPr="001F74BC" w:rsidRDefault="00CD4305" w:rsidP="00563302">
      <w:pPr>
        <w:ind w:firstLine="567"/>
        <w:jc w:val="both"/>
        <w:rPr>
          <w:color w:val="000000" w:themeColor="text1"/>
          <w:sz w:val="28"/>
          <w:szCs w:val="28"/>
        </w:rPr>
      </w:pPr>
      <w:r w:rsidRPr="001F74BC">
        <w:rPr>
          <w:color w:val="000000" w:themeColor="text1"/>
          <w:sz w:val="28"/>
          <w:szCs w:val="28"/>
        </w:rPr>
        <w:t>Để tăng cường hợp tác toàn diện, đưa quan hệ đặc biệt Việt Nam-Lào, Lào-Việt Nam lên tầm cao mới cần bổ sung và điều chỉnh cơ chế, chính sách, chương trình và tổ chức chỉ đạo hợp tác cho phù hợp với thực tế và những đòi hỏi mới của sự hợp tác toàn diện giữa hai nước. Đặc biệt là trong bối cảnh hội nhập kinh tế quốc tế và khu vực hiện nay và những năm tới, càng cần phải đẩy nhanh việc điều chỉnh kịp thời, linh hoạt các nội dung đã thỏa thuận bằng các văn bản hợp tác nhằm tạo điều kiện cho các tổ chức, đơn vị hợp tác thực hiện có hiệu quả những mục tiêu chiến lược hợp tác đã đặt ra.</w:t>
      </w:r>
    </w:p>
    <w:p w:rsidR="00563302" w:rsidRDefault="00CD4305" w:rsidP="00CD4305">
      <w:pPr>
        <w:jc w:val="both"/>
        <w:rPr>
          <w:color w:val="000000" w:themeColor="text1"/>
          <w:sz w:val="28"/>
          <w:szCs w:val="28"/>
          <w:lang w:val="en-US"/>
        </w:rPr>
      </w:pPr>
      <w:r w:rsidRPr="001F74BC">
        <w:rPr>
          <w:color w:val="000000" w:themeColor="text1"/>
          <w:sz w:val="28"/>
          <w:szCs w:val="28"/>
        </w:rPr>
        <w:t>Trong quá trình tăng cường quan hệ hợp tác toàn diện, hai bên cần luôn luôn tôn trọng đường lối đối ngoại độc lập, tự chủ và chủ trương đa phương hóa, đa dạng hóa các quan hệ đối ngoại của nhau.</w:t>
      </w:r>
    </w:p>
    <w:p w:rsidR="00563302" w:rsidRDefault="00CD4305" w:rsidP="00563302">
      <w:pPr>
        <w:ind w:firstLine="567"/>
        <w:jc w:val="both"/>
        <w:rPr>
          <w:color w:val="000000" w:themeColor="text1"/>
          <w:sz w:val="28"/>
          <w:szCs w:val="28"/>
          <w:lang w:val="en-US"/>
        </w:rPr>
      </w:pPr>
      <w:r w:rsidRPr="001F74BC">
        <w:rPr>
          <w:color w:val="000000" w:themeColor="text1"/>
          <w:sz w:val="28"/>
          <w:szCs w:val="28"/>
        </w:rPr>
        <w:t>Trong quan hệ hợp tác kinh tế sắp tới cần phải chú trọng tính thực chất, hiệu quả và chất lượng. Có nghĩa là, các chương trình hợp tác, nhất là từ phía Việt Nam (các dự án của Việt Nam đầu tư vào Lào) phải phù hợp với yêu cầu của công cuộc xây dựng đất nước, bảo vệ toàn vẹn lãnh thổ và an ninh quốc gia của Lào. Việt Nam cần ưu tiên các dự án hợp tác với Lào phù hợp với qui hoạch và kế hoạch phát triển của Lào đã được vạch ra tại các kế hoạch 5 năm 2006-2010 và tầm nhìn đến 2020 của Lào. Đó là các dự án hợp tác về phát triển thủy điện với Lào, dự án xây dựng đường giao thông ra biển; các dự án hợp tác trong lĩnh vực giáo dục, đào tạo và phát triển nguồn nhân lực.</w:t>
      </w:r>
    </w:p>
    <w:p w:rsidR="00563302" w:rsidRDefault="00CD4305" w:rsidP="00563302">
      <w:pPr>
        <w:ind w:firstLine="567"/>
        <w:jc w:val="both"/>
        <w:rPr>
          <w:color w:val="000000" w:themeColor="text1"/>
          <w:sz w:val="28"/>
          <w:szCs w:val="28"/>
          <w:lang w:val="en-US"/>
        </w:rPr>
      </w:pPr>
      <w:r w:rsidRPr="001F74BC">
        <w:rPr>
          <w:color w:val="000000" w:themeColor="text1"/>
          <w:sz w:val="28"/>
          <w:szCs w:val="28"/>
        </w:rPr>
        <w:t>Việt Nam và Lào cần phải phát huy quan hệ hữu nghị truyền thống, tình đoàn kết đặc biệt trở thành động lực thúc đẩy ngày càng mạnh mẽ hợp tác toàn diện, đặc biệt là hợp tác kinh tế phục vụ mục tiêu phát triển của mỗi nước, đưa hợp tác toàn diện Việt Nam-Lào, Lào - Việt Nam trong thời gian tới ngang tầm với quan hệ truyền thống đặc biệt giữa hai nước chúng ta.</w:t>
      </w:r>
    </w:p>
    <w:p w:rsidR="00CD4305" w:rsidRPr="001F74BC" w:rsidRDefault="00CD4305" w:rsidP="00563302">
      <w:pPr>
        <w:ind w:firstLine="567"/>
        <w:jc w:val="both"/>
        <w:rPr>
          <w:color w:val="000000" w:themeColor="text1"/>
          <w:sz w:val="28"/>
          <w:szCs w:val="28"/>
        </w:rPr>
      </w:pPr>
      <w:r w:rsidRPr="001F74BC">
        <w:rPr>
          <w:color w:val="000000" w:themeColor="text1"/>
          <w:sz w:val="28"/>
          <w:szCs w:val="28"/>
        </w:rPr>
        <w:t>Tính chất đặc biệt của quan hệ Việt Nam - Lào, Lào - Việt Nam khác căn bản với các quan hệ đối tác thông thường ở chỗ nó là quan hệ hợp tác toàn diện bao gồm cả chính trị, an ninh, kinh tế, văn hóa... và ưu tiên, ưu đãi cho nhau cao hơn cả các quan hệ song phương khác. Cần có một nhận thức thống nhất của cán bộ và nhân dân hai nước về tính chất đặc biệt này. Cả hai bên cần có tầm nhìn rộng hơn, toàn diện và lâu dài hơn chứ không chỉ ở các lợi ích kinh tế thuần túy và ngắn hạn.</w:t>
      </w:r>
    </w:p>
    <w:p w:rsidR="00563302" w:rsidRDefault="00CD4305" w:rsidP="00CD4305">
      <w:pPr>
        <w:jc w:val="both"/>
        <w:rPr>
          <w:color w:val="000000" w:themeColor="text1"/>
          <w:sz w:val="28"/>
          <w:szCs w:val="28"/>
          <w:lang w:val="en-US"/>
        </w:rPr>
      </w:pPr>
      <w:r w:rsidRPr="001F74BC">
        <w:rPr>
          <w:color w:val="000000" w:themeColor="text1"/>
          <w:sz w:val="28"/>
          <w:szCs w:val="28"/>
        </w:rPr>
        <w:t>Để tăng cường quan hệ hợp tác toàn diện Việt Nam-Lào, Lào - Việt Nam trong giai đoạn mới, cần tập trung tiếp tục thực hiện những định hướng lớn đã được thỏa thuận giữa hai Bộ Chính trị tháng 1-2008 tại Viêng Chăn và tiếp tục thực hiện 6 chương trình mục tiêu đã được thỏa thuận tại Hiệp định hợp tác giữa hai Chính phủ giai đoạn 2006-2010. Thực hiện thắng lợi chương trình hợp tác giai đoạn 2006-2010 sẽ tạo những tiền đề vật chất cần thiết cho việc xây dựng chiến lược hợp tác Việt Nam-Lào, Lào-Việt Nam giai đoạn 2011-2015 và tầm nhìn đến 2020.</w:t>
      </w:r>
    </w:p>
    <w:p w:rsidR="00563302" w:rsidRDefault="00CD4305" w:rsidP="00563302">
      <w:pPr>
        <w:ind w:firstLine="567"/>
        <w:jc w:val="both"/>
        <w:rPr>
          <w:color w:val="000000" w:themeColor="text1"/>
          <w:sz w:val="28"/>
          <w:szCs w:val="28"/>
          <w:lang w:val="en-US"/>
        </w:rPr>
      </w:pPr>
      <w:r w:rsidRPr="001F74BC">
        <w:rPr>
          <w:color w:val="000000" w:themeColor="text1"/>
          <w:sz w:val="28"/>
          <w:szCs w:val="28"/>
        </w:rPr>
        <w:lastRenderedPageBreak/>
        <w:t>Định hướng cơ bản của chiến lược hợp tác Việt Nam-Lào, Lào-Việt Nam giai đoạn 2011-2020 là: “Phát huy truyền thống quan hệ đặc biệt Việt Nam-Lào, Lào - Việt Nam trở thành động lực tạo ra sự chuyển biến mạnh mẽ trong hợp tác kinh tế, góp phần thực hiện mục tiêu phát triển kinh tế-xã hội và hội nhập của mỗi nước”. Trong đó, không ngừng nâng cao nhận thức và làm sâu sắc thêm quan hệ đặc biệt Việt Nam-Lào, Lào - Việt Nam trong hợp tác kinh tế, văn hóa, khoa học, kỹ thuật tạo sự chuyển biến mạnh mẽ thúc đẩy hợp tác kinh tế ngang tầm với quan hệ truyền thống giữa hai nước. Thấm nhuần tư tưởng chỉ đạo: coi trọng, phát triển và củng cố mối quan hệ hữu nghị truyền thống, đoàn kết đặc biệt và sự hợp tác toàn diện giữa hai nước và coi đây là nhiệm vụ có tầm chiến lược to lớn, thiết thực phục vụ lợi ích đảm bảo ổn định an ninh chính trị và phát triển của mỗi nước. Coi hợp tác và nâng cao chất lượng giáo dục-đào tạo và phát triển nguồn nhân lực là nhiệm vụ chiến lược lâu dài giữa hai nước nhằm hình thành một thế hệ mới kế cận có đầy đủ năng lực và nhận thức một cách sâu sắc về mối quan hệ hữu nghị truyền thống, tình đoàn kết đặc biệt và hợp tác toàn diện giữa hai nước, tạo lòng tin vững chắc, lâu dài lẫn nhau, góp phần tăng cường bền vững mối quan hệ giữa hai Đảng và hai Nhà nước. Đặc biệt coi trọng đào tạo và bồi dưỡng đội ngũ cán bộ chính trị, nhất là đội ngũ cán bộ các cấp của các địa phương Lào, cán bộ làm việc ở các dự án giữa hai nước; kết hợp hài hòa giữa đào tạo và bồi dưỡng, giữa số lượng và chất lượng, giữa đào tạo chính qui các bậc học với đào tạo nghề.</w:t>
      </w:r>
    </w:p>
    <w:p w:rsidR="00CD4305" w:rsidRPr="001F74BC" w:rsidRDefault="00CD4305" w:rsidP="00563302">
      <w:pPr>
        <w:ind w:firstLine="567"/>
        <w:jc w:val="both"/>
        <w:rPr>
          <w:color w:val="000000" w:themeColor="text1"/>
          <w:sz w:val="28"/>
          <w:szCs w:val="28"/>
        </w:rPr>
      </w:pPr>
      <w:r w:rsidRPr="001F74BC">
        <w:rPr>
          <w:color w:val="000000" w:themeColor="text1"/>
          <w:sz w:val="28"/>
          <w:szCs w:val="28"/>
        </w:rPr>
        <w:t>Thường xuyên phối hợp và cụ thể hóa quan điểm về quan hệ đặc biệt Việt Nam - Lào, Lào - Việt Nam trên tinh thần các tuyên bố chung và thỏa thuận cấp cao giữa lãnh đạo hai Đảng, hai Nhà nước vào các nội dung hợp tác kinh tế, văn hóa, khoa học kỹ thuật giữa hai nước. Từng bước nâng cao chất lượng và hiệu quả hợp tác trên nguyên tắc bình đẳng, cùng có lợi và tinh thần quan hệ đặc biệt theo luật pháp của mỗi nước trên cơ sở những nội dung sau:</w:t>
      </w:r>
    </w:p>
    <w:p w:rsidR="00563302" w:rsidRPr="00563302" w:rsidRDefault="00CD4305" w:rsidP="00CD4305">
      <w:pPr>
        <w:pStyle w:val="ListParagraph"/>
        <w:numPr>
          <w:ilvl w:val="0"/>
          <w:numId w:val="8"/>
        </w:numPr>
        <w:ind w:left="284" w:hanging="284"/>
        <w:jc w:val="both"/>
        <w:rPr>
          <w:color w:val="000000" w:themeColor="text1"/>
          <w:sz w:val="28"/>
          <w:szCs w:val="28"/>
        </w:rPr>
      </w:pPr>
      <w:r w:rsidRPr="00563302">
        <w:rPr>
          <w:color w:val="000000" w:themeColor="text1"/>
          <w:sz w:val="28"/>
          <w:szCs w:val="28"/>
        </w:rPr>
        <w:t>Tiếp tục đầu tư và phát huy những tiềm năng, lợi thế của hai nước nhằm bổ sung nguồn lực cho nhau, phù hợp với mục tiêu, kế hoạch phát triển kinh tế - xã hội của mỗi nước theo từng giai đoạn, góp phần thực hiện mục tiêu công nghiệp hóa, hiện đại hóa của Lào trong 10 năm tới, đưa nước Lào thoát khỏi nước kém phát triển vào năm 2020.</w:t>
      </w:r>
    </w:p>
    <w:p w:rsidR="00563302" w:rsidRPr="00563302" w:rsidRDefault="00CD4305" w:rsidP="00CD4305">
      <w:pPr>
        <w:pStyle w:val="ListParagraph"/>
        <w:numPr>
          <w:ilvl w:val="0"/>
          <w:numId w:val="8"/>
        </w:numPr>
        <w:ind w:left="284" w:hanging="284"/>
        <w:jc w:val="both"/>
        <w:rPr>
          <w:color w:val="000000" w:themeColor="text1"/>
          <w:sz w:val="28"/>
          <w:szCs w:val="28"/>
        </w:rPr>
      </w:pPr>
      <w:r w:rsidRPr="00563302">
        <w:rPr>
          <w:color w:val="000000" w:themeColor="text1"/>
          <w:sz w:val="28"/>
          <w:szCs w:val="28"/>
        </w:rPr>
        <w:t>Phấn đấu tăng kim ngạch xuất nhập khẩu hai nước đạt 2 tỷ USD vào năm 2015 và 5 tỷ USD vào năm 2020. Quan tâm đặc biệt tới việc bảo đảm kết nối giao thông đường bộ trên các trục huyết mạch và các tuyến kết nối qua biên giới với các cảng biển của Việt Nam để phục vụ đầu tư, thương mại và hội nhập giữa hai nước trên nguyên tắc đầu tư đồng bộ và đồng thời giữa hai bên.</w:t>
      </w:r>
    </w:p>
    <w:p w:rsidR="00563302" w:rsidRPr="00563302" w:rsidRDefault="00CD4305" w:rsidP="00CD4305">
      <w:pPr>
        <w:pStyle w:val="ListParagraph"/>
        <w:numPr>
          <w:ilvl w:val="0"/>
          <w:numId w:val="8"/>
        </w:numPr>
        <w:ind w:left="284" w:hanging="284"/>
        <w:jc w:val="both"/>
        <w:rPr>
          <w:color w:val="000000" w:themeColor="text1"/>
          <w:sz w:val="28"/>
          <w:szCs w:val="28"/>
        </w:rPr>
      </w:pPr>
      <w:r w:rsidRPr="00563302">
        <w:rPr>
          <w:color w:val="000000" w:themeColor="text1"/>
          <w:sz w:val="28"/>
          <w:szCs w:val="28"/>
        </w:rPr>
        <w:t>Tăng cường và nâng cao vai trò hợp tác giúp đỡ lẫn nhau giữa các bộ, ngành, tổ chức, địa phương và doanh nghiệp hai nước. Gắn phát triển kinh tế - xã hội với quốc phòng, an ninh, đặc biệt là các địa phương có chung đường biên giới nhằm phát triển các địa phương khu vực biên giới trở thành hậu phương chiến lược vững chắc, ổn định, hòa bình, hữu nghị, hợp tác lâu dài, tạo sự gắn bó, tin tưởng lẫn nhau lâu dài.</w:t>
      </w:r>
    </w:p>
    <w:p w:rsidR="00563302" w:rsidRPr="00563302" w:rsidRDefault="00CD4305" w:rsidP="00CD4305">
      <w:pPr>
        <w:pStyle w:val="ListParagraph"/>
        <w:numPr>
          <w:ilvl w:val="0"/>
          <w:numId w:val="8"/>
        </w:numPr>
        <w:ind w:left="284" w:hanging="284"/>
        <w:jc w:val="both"/>
        <w:rPr>
          <w:color w:val="000000" w:themeColor="text1"/>
          <w:sz w:val="28"/>
          <w:szCs w:val="28"/>
        </w:rPr>
      </w:pPr>
      <w:r w:rsidRPr="00563302">
        <w:rPr>
          <w:color w:val="000000" w:themeColor="text1"/>
          <w:sz w:val="28"/>
          <w:szCs w:val="28"/>
        </w:rPr>
        <w:t xml:space="preserve">Hai bên phối hợp chặt chẽ việc rà soát, bổ sung sửa đổi các văn bản thỏa thuận, phối hợp xây dựng cơ chế, chính sách mới phù hợp với luật pháp và tình hình </w:t>
      </w:r>
      <w:r w:rsidRPr="00563302">
        <w:rPr>
          <w:color w:val="000000" w:themeColor="text1"/>
          <w:sz w:val="28"/>
          <w:szCs w:val="28"/>
        </w:rPr>
        <w:lastRenderedPageBreak/>
        <w:t>thực tế mỗi nước, thể hiện mối quan hệ đặc biệt giữa hai nước và thông lệ quốc tế, tạo sự chuyển biến trong hợp tác kinh tế cũng như hội nhập quốc tế và khu vực của mỗi nước.</w:t>
      </w:r>
    </w:p>
    <w:p w:rsidR="00CD4305" w:rsidRPr="00563302" w:rsidRDefault="00CD4305" w:rsidP="00CD4305">
      <w:pPr>
        <w:pStyle w:val="ListParagraph"/>
        <w:numPr>
          <w:ilvl w:val="0"/>
          <w:numId w:val="8"/>
        </w:numPr>
        <w:ind w:left="284" w:hanging="284"/>
        <w:jc w:val="both"/>
        <w:rPr>
          <w:color w:val="000000" w:themeColor="text1"/>
          <w:sz w:val="28"/>
          <w:szCs w:val="28"/>
        </w:rPr>
      </w:pPr>
      <w:r w:rsidRPr="00563302">
        <w:rPr>
          <w:color w:val="000000" w:themeColor="text1"/>
          <w:sz w:val="28"/>
          <w:szCs w:val="28"/>
        </w:rPr>
        <w:t>Phối hợp chặt chẽ trong việc thực hiện các cam kết và có sự đồng thuận trong các khuôn khổ hợp tác đa phương đối với những vấn đề có liên quan đến hai nước.</w:t>
      </w:r>
    </w:p>
    <w:p w:rsidR="006A33EA" w:rsidRDefault="00CD4305" w:rsidP="006A33EA">
      <w:pPr>
        <w:ind w:firstLine="567"/>
        <w:jc w:val="both"/>
        <w:rPr>
          <w:color w:val="000000" w:themeColor="text1"/>
          <w:sz w:val="28"/>
          <w:szCs w:val="28"/>
          <w:lang w:val="en-US"/>
        </w:rPr>
      </w:pPr>
      <w:r w:rsidRPr="001F74BC">
        <w:rPr>
          <w:color w:val="000000" w:themeColor="text1"/>
          <w:sz w:val="28"/>
          <w:szCs w:val="28"/>
        </w:rPr>
        <w:t>Trên cơ sở những kết quả to lớn của sự hợp tác toàn diện Việt Nam-Lào, Lào-Việt Nam những năm qua, lãnh đạo cấp cao hai Đảng, hai Nhà nước thống nhất đặt ưu tiên cao nhất cùng phấn đấu nâng quan hệ đặc biệt Việt Nam-Lào, Lào-Việt Nam lên </w:t>
      </w:r>
      <w:r w:rsidRPr="00563302">
        <w:rPr>
          <w:iCs/>
          <w:color w:val="000000" w:themeColor="text1"/>
          <w:sz w:val="28"/>
          <w:szCs w:val="28"/>
        </w:rPr>
        <w:t>tầm cao mới</w:t>
      </w:r>
      <w:r w:rsidRPr="001F74BC">
        <w:rPr>
          <w:color w:val="000000" w:themeColor="text1"/>
          <w:sz w:val="28"/>
          <w:szCs w:val="28"/>
        </w:rPr>
        <w:t>, theo phương châm </w:t>
      </w:r>
      <w:r w:rsidRPr="00563302">
        <w:rPr>
          <w:iCs/>
          <w:color w:val="000000" w:themeColor="text1"/>
          <w:sz w:val="28"/>
          <w:szCs w:val="28"/>
        </w:rPr>
        <w:t>chất lượng và hiệu quả</w:t>
      </w:r>
      <w:r w:rsidRPr="001F74BC">
        <w:rPr>
          <w:color w:val="000000" w:themeColor="text1"/>
          <w:sz w:val="28"/>
          <w:szCs w:val="28"/>
        </w:rPr>
        <w:t xml:space="preserve">, góp phần giữ vững ổn định an ninh chính trị, tăng trưởng kinh tế bền vững, hội nhập ngày càng sâu rộng và có vị thế xứng đáng trên trường quốc tế. Để đạt được mục tiêu này, lãnh đạo cấp cao hai nước đã nhất trí trước hết tiếp tục củng cố, tăng cường sự gắn bó, tin cậy và phối hợp chặt chẽ, thường xuyên trong những vấn đề có tính chiến lược giữa hai Đảng, hai nước; duy trì các cuộc gặp cấp cao truyền thống. Tăng cường tuyên truyền, giáo dục bằng nhiều hình thức phong phú, hiệu quả và thiết thực về mối quan hệ hữu nghị truyền thống, tình đoàn kết đặc biệt và hợp tác toàn diện Việt Nam-Lào, Lào-Việt Nam cho toàn thể cán bộ, đảng viên và nhân dân hai nước, đặc biệt là thế hệ thanh thiếu niên hôm nay và </w:t>
      </w:r>
      <w:r w:rsidR="00563302">
        <w:rPr>
          <w:color w:val="000000" w:themeColor="text1"/>
          <w:sz w:val="28"/>
          <w:szCs w:val="28"/>
        </w:rPr>
        <w:t>mai sau.</w:t>
      </w:r>
    </w:p>
    <w:p w:rsidR="006A33EA" w:rsidRDefault="00CD4305" w:rsidP="006A33EA">
      <w:pPr>
        <w:ind w:firstLine="567"/>
        <w:jc w:val="both"/>
        <w:rPr>
          <w:color w:val="000000" w:themeColor="text1"/>
          <w:sz w:val="28"/>
          <w:szCs w:val="28"/>
          <w:bdr w:val="none" w:sz="0" w:space="0" w:color="auto" w:frame="1"/>
          <w:lang w:val="en-US"/>
        </w:rPr>
      </w:pPr>
      <w:r w:rsidRPr="001F74BC">
        <w:rPr>
          <w:color w:val="000000" w:themeColor="text1"/>
          <w:sz w:val="28"/>
          <w:szCs w:val="28"/>
          <w:bdr w:val="none" w:sz="0" w:space="0" w:color="auto" w:frame="1"/>
        </w:rPr>
        <w:t>Trong năm 2016, với sự quan tâm chỉ đạo của lãnh đạo cấp cao hai nước, nỗ lực của các bộ, ngành, địa phương, quan hệ hợp tác Việt Nam - Lào trên tất cả các lĩnh vực tiếp tục được củng cố, tăng cường và ngày càng đi vào chiều sâu; các tồn tại, hạn chế từng bước được khắc phục; việc thực hiện Thỏa thuận về Kế hoạch hợp tác Việt Nam - Lào năm 2016 đã ký giữa hai Chính phủ về cơ bản đạt được mục tiêu đề ra.</w:t>
      </w:r>
    </w:p>
    <w:p w:rsidR="006A33EA" w:rsidRDefault="00CD4305" w:rsidP="006A33EA">
      <w:pPr>
        <w:ind w:firstLine="567"/>
        <w:jc w:val="both"/>
        <w:rPr>
          <w:color w:val="000000" w:themeColor="text1"/>
          <w:sz w:val="28"/>
          <w:szCs w:val="28"/>
          <w:bdr w:val="none" w:sz="0" w:space="0" w:color="auto" w:frame="1"/>
          <w:lang w:val="en-US"/>
        </w:rPr>
      </w:pPr>
      <w:r w:rsidRPr="001F74BC">
        <w:rPr>
          <w:color w:val="000000" w:themeColor="text1"/>
          <w:sz w:val="28"/>
          <w:szCs w:val="28"/>
          <w:bdr w:val="none" w:sz="0" w:space="0" w:color="auto" w:frame="1"/>
        </w:rPr>
        <w:t>Cụ thể, quan hệ chính trị Việt Nam - Lào ngày càng gắn bó, tin cậy, phát triển và đi vào chiều sâu trên tất cả các lĩnh vực; có sự đồng thuận cao trên các diễn đàn hợp tác khu vực và quốc tế, góp phần vào sự phát triển của mỗi nước và việc giữ vững hoà bình, ổn định, hợp tác và phát triển ở khu vực và thế giới. Việt Nam đã hỗ trợ có hiệu quả cho Lào trong việc đảm nhiệm thành công vai trò Chủ tịch ASEAN 2016 và tổ chức thành công Hội nghị cấp cao ASEAN vào tháng 9/2016. Đặc biệt, các cơ chế hợp tác như cuộc hội đàm thường niên giữa hai Bộ Chính trị, Ủy ban liên Chính phủ tiếp tục phát huy hiệu quả cao.</w:t>
      </w:r>
    </w:p>
    <w:p w:rsidR="006A33EA" w:rsidRDefault="00CD4305" w:rsidP="006A33EA">
      <w:pPr>
        <w:ind w:firstLine="567"/>
        <w:jc w:val="both"/>
        <w:rPr>
          <w:color w:val="000000" w:themeColor="text1"/>
          <w:sz w:val="28"/>
          <w:szCs w:val="28"/>
          <w:bdr w:val="none" w:sz="0" w:space="0" w:color="auto" w:frame="1"/>
          <w:lang w:val="en-US"/>
        </w:rPr>
      </w:pPr>
      <w:r w:rsidRPr="001F74BC">
        <w:rPr>
          <w:color w:val="000000" w:themeColor="text1"/>
          <w:sz w:val="28"/>
          <w:szCs w:val="28"/>
          <w:bdr w:val="none" w:sz="0" w:space="0" w:color="auto" w:frame="1"/>
        </w:rPr>
        <w:t>Hai bên đã phối hợp tổ chức tốt các chuyến thăm, các cuộc gặp gỡ tiếp xúc của lãnh đạo cấp cao trong năm đầu nhiệm kỳ và hoạt động trao đổi đoàn các cấp (trong năm 2016, hai bên trao đổi khoảng 350 đoàn, trong đó có 130 đoàn từ cấp Thứ trưởng trở lên). Đặc biệt là các chuyến thăm chính thức nước ngoài đầu tiên trên cương vị mới nhiệm kỳ 2016-2021 của Tổng Bí thư Đảng Nhân dân cách mạng Lào Bounnhang Volachith tới Việt Nam và Tổng Bí thư Đảng Cộng sản Nguyễn Phú Trọng tới Lào; các chuyến thăm của các đồng chí Bộ Chính trị hai bên đã góp phần đưa quan hệ hai Đảng, hai nước lên một tầm cao mới.</w:t>
      </w:r>
    </w:p>
    <w:p w:rsidR="006A33EA" w:rsidRDefault="00CD4305" w:rsidP="006A33EA">
      <w:pPr>
        <w:ind w:firstLine="567"/>
        <w:jc w:val="both"/>
        <w:rPr>
          <w:color w:val="000000" w:themeColor="text1"/>
          <w:sz w:val="28"/>
          <w:szCs w:val="28"/>
          <w:bdr w:val="none" w:sz="0" w:space="0" w:color="auto" w:frame="1"/>
          <w:lang w:val="en-US"/>
        </w:rPr>
      </w:pPr>
      <w:r w:rsidRPr="001F74BC">
        <w:rPr>
          <w:color w:val="000000" w:themeColor="text1"/>
          <w:sz w:val="28"/>
          <w:szCs w:val="28"/>
          <w:bdr w:val="none" w:sz="0" w:space="0" w:color="auto" w:frame="1"/>
        </w:rPr>
        <w:t>Phối hợp tốt trong hợp tác về quốc phòng-an ninh, xây dựng tuyến biên giới Việt - Lào ổn định và phát triển toàn diện; đấu tranh hiệu quả chống các thế lực thù địch, các loại tội phạm xuyên quốc gia, tội phạm ma tuý...</w:t>
      </w:r>
    </w:p>
    <w:p w:rsidR="006A33EA" w:rsidRDefault="00CD4305" w:rsidP="006A33EA">
      <w:pPr>
        <w:ind w:firstLine="567"/>
        <w:jc w:val="both"/>
        <w:rPr>
          <w:color w:val="000000" w:themeColor="text1"/>
          <w:sz w:val="28"/>
          <w:szCs w:val="28"/>
          <w:bdr w:val="none" w:sz="0" w:space="0" w:color="auto" w:frame="1"/>
          <w:lang w:val="en-US"/>
        </w:rPr>
      </w:pPr>
      <w:r w:rsidRPr="001F74BC">
        <w:rPr>
          <w:color w:val="000000" w:themeColor="text1"/>
          <w:sz w:val="28"/>
          <w:szCs w:val="28"/>
          <w:bdr w:val="none" w:sz="0" w:space="0" w:color="auto" w:frame="1"/>
        </w:rPr>
        <w:lastRenderedPageBreak/>
        <w:t>Dự án tăng dày và tôn tạo hệ thống mốc quốc giới Việt Nam-Lào đã hoàn thành; Hiệp định và Nghị định thư liên quan đã được ký kết ngày 16/3/2016. Đây là bước tiến quan trọng trong việc tăng cường quản lý đường biên giới quốc gia Việt Nam-Lào, góp phần xây dựng cơ sở pháp lý quốc tế vững chắc cho việc hợp tác và phối hợp giữa hai bên trong vấn đề bảo vệ và quản lý biên giới lãnh thổ.</w:t>
      </w:r>
    </w:p>
    <w:p w:rsidR="006A33EA" w:rsidRDefault="00CD4305" w:rsidP="006A33EA">
      <w:pPr>
        <w:ind w:firstLine="567"/>
        <w:jc w:val="both"/>
        <w:rPr>
          <w:color w:val="000000" w:themeColor="text1"/>
          <w:sz w:val="28"/>
          <w:szCs w:val="28"/>
          <w:bdr w:val="none" w:sz="0" w:space="0" w:color="auto" w:frame="1"/>
          <w:lang w:val="en-US"/>
        </w:rPr>
      </w:pPr>
      <w:r w:rsidRPr="001F74BC">
        <w:rPr>
          <w:color w:val="000000" w:themeColor="text1"/>
          <w:sz w:val="28"/>
          <w:szCs w:val="28"/>
          <w:bdr w:val="none" w:sz="0" w:space="0" w:color="auto" w:frame="1"/>
        </w:rPr>
        <w:t>Đầu tư Việt Nam vào Lào tiếp tục đóng góp tích cực cho sự phát triển kinh tế - xã hội của Lào, tạo việc làm cho nhiều người dân địa phương Lào; hiện có 408 dự án được cấp phép, tổng vốn đầu tư khoảng 3,7 tỷ USD (số liệu từ Bộ Kế hoạch và Đầu tư Lào). Trong năm đã có thêm một số dự án lớn được đưa vào vận hành khai thác, nổi bật là việc thủy điện Xekaman 1 đã hoàn thành và phát điện; khách sạn Mường Thanh Vientiane được đưa vào sử dụng phục vụ khách Hội nghị cấp cao ASEAN vào tháng 9/2016.</w:t>
      </w:r>
    </w:p>
    <w:p w:rsidR="006A33EA" w:rsidRDefault="00CD4305" w:rsidP="006A33EA">
      <w:pPr>
        <w:ind w:firstLine="567"/>
        <w:jc w:val="both"/>
        <w:rPr>
          <w:color w:val="000000" w:themeColor="text1"/>
          <w:sz w:val="28"/>
          <w:szCs w:val="28"/>
          <w:bdr w:val="none" w:sz="0" w:space="0" w:color="auto" w:frame="1"/>
          <w:lang w:val="en-US"/>
        </w:rPr>
      </w:pPr>
      <w:r w:rsidRPr="001F74BC">
        <w:rPr>
          <w:color w:val="000000" w:themeColor="text1"/>
          <w:sz w:val="28"/>
          <w:szCs w:val="28"/>
          <w:bdr w:val="none" w:sz="0" w:space="0" w:color="auto" w:frame="1"/>
        </w:rPr>
        <w:t>Hoạt động xúc tiến đầu tư được thúc đẩy, nổi bật là việc Thủ tướng Lào Thongloun Sisoulith gặp gỡ và đối thoại với gần 200 doanh nhân Việt Nam đang đầu tư, kinh doanh tại Lào (tháng 10/2016).</w:t>
      </w:r>
    </w:p>
    <w:p w:rsidR="006A33EA" w:rsidRDefault="00CD4305" w:rsidP="006A33EA">
      <w:pPr>
        <w:ind w:firstLine="567"/>
        <w:jc w:val="both"/>
        <w:rPr>
          <w:color w:val="000000" w:themeColor="text1"/>
          <w:sz w:val="28"/>
          <w:szCs w:val="28"/>
          <w:bdr w:val="none" w:sz="0" w:space="0" w:color="auto" w:frame="1"/>
          <w:lang w:val="en-US"/>
        </w:rPr>
      </w:pPr>
      <w:r w:rsidRPr="001F74BC">
        <w:rPr>
          <w:color w:val="000000" w:themeColor="text1"/>
          <w:sz w:val="28"/>
          <w:szCs w:val="28"/>
          <w:bdr w:val="none" w:sz="0" w:space="0" w:color="auto" w:frame="1"/>
        </w:rPr>
        <w:t>Thương mại giữa hai nước được chú trọng, các hoạt động xúc tiến được đẩy mạnh (Hội chợ thương mại Việt - Lào năm 2016 tại Thủ đô Vientiane vào tháng 7; Hội nghị Thương mại biên giới Việt Nam - Lào lần thứ X tại tỉnh Attapeu, Lào vào tháng 9; ký MOU về thành lập website kinh tế-thương mại Việt Nam-Lào tháng 11…); Hiệp định Thương mại song phương mới và Hiệp định Thương mại biên giới được hai bên tích cực phối hợp triển khai (đã tổ chức 2 hội nghị phổ biến vào tháng 7 tại Lào và tháng 8 tại Việt Nam). Các cơ chế ưu đãi về thuế suất thuế nhập khẩu đối với hàng hóa có xuất xứ từ hai nước được h</w:t>
      </w:r>
      <w:r w:rsidR="006A33EA">
        <w:rPr>
          <w:color w:val="000000" w:themeColor="text1"/>
          <w:sz w:val="28"/>
          <w:szCs w:val="28"/>
          <w:bdr w:val="none" w:sz="0" w:space="0" w:color="auto" w:frame="1"/>
        </w:rPr>
        <w:t>ai bên tiếp tục thực hiện;</w:t>
      </w:r>
    </w:p>
    <w:p w:rsidR="00CD4305" w:rsidRPr="006A33EA" w:rsidRDefault="00CD4305" w:rsidP="006A33EA">
      <w:pPr>
        <w:ind w:firstLine="567"/>
        <w:jc w:val="both"/>
        <w:rPr>
          <w:color w:val="000000" w:themeColor="text1"/>
          <w:sz w:val="28"/>
          <w:szCs w:val="28"/>
          <w:lang w:val="en-US"/>
        </w:rPr>
      </w:pPr>
      <w:r w:rsidRPr="001F74BC">
        <w:rPr>
          <w:color w:val="000000" w:themeColor="text1"/>
          <w:sz w:val="28"/>
          <w:szCs w:val="28"/>
          <w:bdr w:val="none" w:sz="0" w:space="0" w:color="auto" w:frame="1"/>
        </w:rPr>
        <w:t>Danh mục các mặt hàng được hưởng thuế suất bằng 0% ngày càng mở rộng.</w:t>
      </w:r>
    </w:p>
    <w:p w:rsidR="006A33EA" w:rsidRDefault="00CD4305" w:rsidP="00CD4305">
      <w:pPr>
        <w:pStyle w:val="NormalWeb"/>
        <w:shd w:val="clear" w:color="auto" w:fill="FFFFFF"/>
        <w:spacing w:before="0" w:beforeAutospacing="0" w:after="0" w:afterAutospacing="0"/>
        <w:jc w:val="both"/>
        <w:textAlignment w:val="baseline"/>
        <w:rPr>
          <w:color w:val="000000" w:themeColor="text1"/>
          <w:sz w:val="28"/>
          <w:szCs w:val="28"/>
        </w:rPr>
      </w:pPr>
      <w:r w:rsidRPr="001F74BC">
        <w:rPr>
          <w:color w:val="000000" w:themeColor="text1"/>
          <w:sz w:val="28"/>
          <w:szCs w:val="28"/>
          <w:bdr w:val="none" w:sz="0" w:space="0" w:color="auto" w:frame="1"/>
        </w:rPr>
        <w:t>Công tác đào tạo đội ngũ cán bộ và nguồn nhân lực cho Lào ngày càng được tăng cường về số lượng, cải thiện về chất lượng với các phương thức và loại hình đào tạo đa dạng, phong phú, đáp ứng yêu cầu đổi mới của Lào; các cơ sở đào tạo lưu học sinh Lào tại Việt Nam được quan tâm đầu tư nâng cấp. Chất lượng học tập lưu học sinh Lào theo diện Hiệp định có chuyển biến tốt. Tính đến thời điểm hiện tại, số lưu học sinh Lào đang có mặt học tập tại Việt Nam là hơn 14.000 người, trong đó diện hiệp định hơn 3.400 người.</w:t>
      </w:r>
    </w:p>
    <w:p w:rsidR="006A33EA" w:rsidRDefault="00CD4305" w:rsidP="006A33EA">
      <w:pPr>
        <w:pStyle w:val="NormalWeb"/>
        <w:shd w:val="clear" w:color="auto" w:fill="FFFFFF"/>
        <w:spacing w:before="0" w:beforeAutospacing="0" w:after="0" w:afterAutospacing="0"/>
        <w:ind w:firstLine="567"/>
        <w:jc w:val="both"/>
        <w:textAlignment w:val="baseline"/>
        <w:rPr>
          <w:color w:val="000000" w:themeColor="text1"/>
          <w:sz w:val="28"/>
          <w:szCs w:val="28"/>
        </w:rPr>
      </w:pPr>
      <w:r w:rsidRPr="001F74BC">
        <w:rPr>
          <w:color w:val="000000" w:themeColor="text1"/>
          <w:sz w:val="28"/>
          <w:szCs w:val="28"/>
          <w:bdr w:val="none" w:sz="0" w:space="0" w:color="auto" w:frame="1"/>
        </w:rPr>
        <w:t>Quan hệ giúp đỡ lẫn nhau, nhất là các địa phương có chung đường biên giới, tiếp tục được tăng cường, đặc biệt trong việc xây dựng cơ sở hạ tầng, chăm sóc y tế, đào tạo phát triển nguồn nhân lực, bảo đảm an ninh trật tự, an toàn tại các khu vực biên giới hai nước.</w:t>
      </w:r>
    </w:p>
    <w:p w:rsidR="007B61B8" w:rsidRDefault="00CD4305" w:rsidP="007B61B8">
      <w:pPr>
        <w:pStyle w:val="NormalWeb"/>
        <w:shd w:val="clear" w:color="auto" w:fill="FFFFFF"/>
        <w:spacing w:before="0" w:beforeAutospacing="0" w:after="0" w:afterAutospacing="0"/>
        <w:ind w:firstLine="567"/>
        <w:jc w:val="both"/>
        <w:textAlignment w:val="baseline"/>
        <w:rPr>
          <w:color w:val="000000" w:themeColor="text1"/>
          <w:sz w:val="28"/>
          <w:szCs w:val="28"/>
          <w:bdr w:val="none" w:sz="0" w:space="0" w:color="auto" w:frame="1"/>
        </w:rPr>
      </w:pPr>
      <w:r w:rsidRPr="001F74BC">
        <w:rPr>
          <w:color w:val="000000" w:themeColor="text1"/>
          <w:sz w:val="28"/>
          <w:szCs w:val="28"/>
          <w:bdr w:val="none" w:sz="0" w:space="0" w:color="auto" w:frame="1"/>
        </w:rPr>
        <w:t>Với những thành tựu đạt được trong năm 2016, trong những năm tiếp theo, quan hệ hữu nghị Việt Nam – Lào sẽ không ngừng được củng cố, phát triển lên một tầm cao mới, đáp ứng lợi ích căn bản và lâu dài của nhân dân hai nước. Đặc biệt, 2017 là năm đánh dấu 55 năm ngày thiết lập quan hệ ngoại giao Việt Nam -Lào (05/9/1962 - 05/9/2017) và 40 năm ngày ký kết Hiệp ước Hữu nghị và Hợp tác Việt Nam - Lào (18/7/1977 - 18/7/2017), mối quan hệ hữu nghị đặc biệt Việt Nam - Lào sẽ càng được phát triển, đẩy mạnh, phát huy tình đoàn kết giữa hai dân tộc và nâng cao chất lượng, hiệu quả hợp tác.</w:t>
      </w:r>
    </w:p>
    <w:p w:rsidR="007B61B8" w:rsidRPr="007B61B8" w:rsidRDefault="007B61B8" w:rsidP="007B61B8">
      <w:pPr>
        <w:shd w:val="clear" w:color="auto" w:fill="FFFFFF"/>
        <w:ind w:left="284" w:hanging="284"/>
        <w:jc w:val="both"/>
        <w:textAlignment w:val="baseline"/>
        <w:rPr>
          <w:b/>
          <w:bCs/>
          <w:color w:val="000000"/>
          <w:sz w:val="28"/>
          <w:szCs w:val="28"/>
          <w:lang w:val="en-US"/>
        </w:rPr>
      </w:pPr>
      <w:r>
        <w:rPr>
          <w:rStyle w:val="Strong"/>
          <w:color w:val="000000"/>
          <w:sz w:val="28"/>
          <w:szCs w:val="28"/>
          <w:lang w:val="en-US"/>
        </w:rPr>
        <w:lastRenderedPageBreak/>
        <w:t xml:space="preserve">3. </w:t>
      </w:r>
      <w:r w:rsidRPr="00523CA7">
        <w:rPr>
          <w:rStyle w:val="Strong"/>
          <w:color w:val="000000"/>
          <w:sz w:val="28"/>
          <w:szCs w:val="28"/>
        </w:rPr>
        <w:t>Ý nghĩa và tầm quan trọng của Hiệp ước hữu nghị và hợp tác giữa Cộng hòa xã hội chủ nghĩa Việt Nam và nước Cộng hòa dân chủ nhân dân Lào (được ký kết ngày</w:t>
      </w:r>
      <w:r w:rsidRPr="00523CA7">
        <w:rPr>
          <w:rStyle w:val="apple-converted-space"/>
          <w:b/>
          <w:bCs/>
          <w:color w:val="000000"/>
          <w:sz w:val="28"/>
          <w:szCs w:val="28"/>
        </w:rPr>
        <w:t> </w:t>
      </w:r>
      <w:hyperlink r:id="rId10" w:history="1">
        <w:r w:rsidRPr="007B61B8">
          <w:rPr>
            <w:rStyle w:val="Hyperlink"/>
            <w:b/>
            <w:bCs/>
            <w:color w:val="000000"/>
            <w:sz w:val="28"/>
            <w:szCs w:val="28"/>
            <w:u w:val="none"/>
          </w:rPr>
          <w:t>18-7-1977</w:t>
        </w:r>
      </w:hyperlink>
      <w:r w:rsidRPr="007B61B8">
        <w:rPr>
          <w:rStyle w:val="Strong"/>
          <w:color w:val="000000"/>
          <w:sz w:val="28"/>
          <w:szCs w:val="28"/>
        </w:rPr>
        <w:t>)</w:t>
      </w:r>
    </w:p>
    <w:p w:rsidR="007B61B8" w:rsidRDefault="007B61B8" w:rsidP="007B61B8">
      <w:pPr>
        <w:pStyle w:val="NormalWeb"/>
        <w:shd w:val="clear" w:color="auto" w:fill="FFFFFF"/>
        <w:spacing w:before="0" w:beforeAutospacing="0" w:after="0" w:afterAutospacing="0"/>
        <w:ind w:firstLine="567"/>
        <w:jc w:val="both"/>
        <w:textAlignment w:val="baseline"/>
        <w:rPr>
          <w:sz w:val="28"/>
          <w:szCs w:val="28"/>
          <w:lang w:eastAsia="ja-JP"/>
        </w:rPr>
      </w:pPr>
      <w:r w:rsidRPr="0024421E">
        <w:rPr>
          <w:sz w:val="28"/>
          <w:szCs w:val="28"/>
          <w:lang w:val="vi-VN" w:eastAsia="ja-JP"/>
        </w:rPr>
        <w:t>Ngày 18/7/1977, hai nước chính thức ký kết các Hiệp ước: Hiệp ước hữu nghị và hợp tác giữa Cộng hòa xã hội chủ nghĩa Việt Nam và Cộng hòa Dân chủ Nhân dân Lào; Hiệp ước hoạch định biên giới quốc gia giữa nước Cộng hòa xã hội chủ nghĩa Việt Nam và Cộng hòa Dân chủ Nhân dân Lào và ra Tuyên bố chung tăng cường sự tin cậy và hợp tác lâu dài giữa hai nước. Trong đó, Hiệp ước hữu nghị và hợp tác là hiệp ước toàn diện mang tính chiến lược lâu dài, tạo cơ sở chính trị và pháp lý quan trọng nhằm củng cố và tăng cường tình đoàn kết, mối quan hệ đặc biệt Việt Nam - Lào. Đây là mốc lịch sử quan trọng đánh dấu bước ngoặt m</w:t>
      </w:r>
      <w:r>
        <w:rPr>
          <w:sz w:val="28"/>
          <w:szCs w:val="28"/>
          <w:lang w:val="vi-VN" w:eastAsia="ja-JP"/>
        </w:rPr>
        <w:t>ới trong quan hệ giữa hai nước.</w:t>
      </w:r>
    </w:p>
    <w:p w:rsidR="006A33EA" w:rsidRPr="007B61B8" w:rsidRDefault="006A33EA" w:rsidP="007B61B8">
      <w:pPr>
        <w:pStyle w:val="NormalWeb"/>
        <w:shd w:val="clear" w:color="auto" w:fill="FFFFFF"/>
        <w:spacing w:before="0" w:beforeAutospacing="0" w:after="0" w:afterAutospacing="0"/>
        <w:ind w:firstLine="567"/>
        <w:jc w:val="both"/>
        <w:textAlignment w:val="baseline"/>
        <w:rPr>
          <w:color w:val="000000" w:themeColor="text1"/>
          <w:sz w:val="28"/>
          <w:szCs w:val="28"/>
        </w:rPr>
      </w:pPr>
      <w:r w:rsidRPr="007B61B8">
        <w:rPr>
          <w:color w:val="000000" w:themeColor="text1"/>
          <w:sz w:val="28"/>
          <w:szCs w:val="28"/>
          <w:bdr w:val="none" w:sz="0" w:space="0" w:color="auto" w:frame="1"/>
        </w:rPr>
        <w:t>Vi</w:t>
      </w:r>
      <w:r w:rsidR="007B61B8">
        <w:rPr>
          <w:color w:val="000000" w:themeColor="text1"/>
          <w:sz w:val="28"/>
          <w:szCs w:val="28"/>
          <w:bdr w:val="none" w:sz="0" w:space="0" w:color="auto" w:frame="1"/>
        </w:rPr>
        <w:t>ệc ký kết Hiệp ước Hữu nghị và H</w:t>
      </w:r>
      <w:r w:rsidRPr="007B61B8">
        <w:rPr>
          <w:color w:val="000000" w:themeColor="text1"/>
          <w:sz w:val="28"/>
          <w:szCs w:val="28"/>
          <w:bdr w:val="none" w:sz="0" w:space="0" w:color="auto" w:frame="1"/>
        </w:rPr>
        <w:t>ợp tác Việt Nam - Lào có ý nghĩa lịch sử quan trọng, khẳng định quyết tâm tăng cường đoàn kết, hiểu biết và giúp đỡ lẫn nhau giữa hai Đảng, hai Chính phủ và nhân dân hai nước trên mọi lĩnh vực trong giai đoạn cách mạng mới.</w:t>
      </w:r>
    </w:p>
    <w:p w:rsidR="006A33EA" w:rsidRPr="00E66414" w:rsidRDefault="006A33EA" w:rsidP="00CD4305">
      <w:pPr>
        <w:pStyle w:val="NormalWeb"/>
        <w:spacing w:before="0" w:beforeAutospacing="0" w:after="0" w:afterAutospacing="0"/>
        <w:jc w:val="both"/>
        <w:rPr>
          <w:sz w:val="28"/>
          <w:szCs w:val="28"/>
        </w:rPr>
      </w:pPr>
    </w:p>
    <w:p w:rsidR="00B84DA7" w:rsidRPr="00B16D30" w:rsidRDefault="00B84DA7" w:rsidP="00F66ABB">
      <w:pPr>
        <w:shd w:val="clear" w:color="auto" w:fill="FFFFFF"/>
        <w:jc w:val="both"/>
        <w:textAlignment w:val="baseline"/>
        <w:rPr>
          <w:color w:val="000000"/>
          <w:sz w:val="28"/>
          <w:szCs w:val="28"/>
          <w:lang w:val="en-US"/>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634ED7" w:rsidRPr="00B16D30" w:rsidTr="00960474">
        <w:trPr>
          <w:trHeight w:val="75"/>
          <w:tblCellSpacing w:w="0" w:type="dxa"/>
        </w:trPr>
        <w:tc>
          <w:tcPr>
            <w:tcW w:w="4215" w:type="dxa"/>
            <w:shd w:val="clear" w:color="auto" w:fill="FFFFFF"/>
            <w:vAlign w:val="center"/>
          </w:tcPr>
          <w:p w:rsidR="00634ED7" w:rsidRPr="00B16D30" w:rsidRDefault="00634ED7" w:rsidP="00960474">
            <w:pPr>
              <w:spacing w:line="75" w:lineRule="atLeast"/>
              <w:jc w:val="center"/>
              <w:textAlignment w:val="baseline"/>
              <w:rPr>
                <w:color w:val="000000"/>
                <w:sz w:val="28"/>
                <w:szCs w:val="28"/>
              </w:rPr>
            </w:pPr>
          </w:p>
        </w:tc>
        <w:tc>
          <w:tcPr>
            <w:tcW w:w="4965" w:type="dxa"/>
            <w:shd w:val="clear" w:color="auto" w:fill="FFFFFF"/>
            <w:vAlign w:val="center"/>
          </w:tcPr>
          <w:p w:rsidR="00634ED7" w:rsidRPr="00B16D30" w:rsidRDefault="00634ED7" w:rsidP="00960474">
            <w:pPr>
              <w:jc w:val="center"/>
              <w:textAlignment w:val="baseline"/>
              <w:rPr>
                <w:color w:val="000000"/>
                <w:sz w:val="28"/>
                <w:szCs w:val="28"/>
                <w:lang w:val="en-US"/>
              </w:rPr>
            </w:pPr>
            <w:r w:rsidRPr="00B16D30">
              <w:rPr>
                <w:b/>
                <w:bCs/>
                <w:color w:val="000000"/>
                <w:sz w:val="28"/>
                <w:szCs w:val="28"/>
              </w:rPr>
              <w:t xml:space="preserve">Người </w:t>
            </w:r>
            <w:r w:rsidRPr="00B16D30">
              <w:rPr>
                <w:b/>
                <w:bCs/>
                <w:color w:val="000000"/>
                <w:sz w:val="28"/>
                <w:szCs w:val="28"/>
                <w:lang w:val="en-US"/>
              </w:rPr>
              <w:t>viết</w:t>
            </w:r>
          </w:p>
          <w:p w:rsidR="00634ED7" w:rsidRPr="00B16D30" w:rsidRDefault="00634ED7" w:rsidP="00960474">
            <w:pPr>
              <w:spacing w:line="75" w:lineRule="atLeast"/>
              <w:jc w:val="center"/>
              <w:textAlignment w:val="baseline"/>
              <w:rPr>
                <w:color w:val="000000"/>
                <w:sz w:val="28"/>
                <w:szCs w:val="28"/>
              </w:rPr>
            </w:pPr>
          </w:p>
        </w:tc>
      </w:tr>
    </w:tbl>
    <w:p w:rsidR="00634ED7" w:rsidRPr="00B16D30" w:rsidRDefault="00634ED7" w:rsidP="00634ED7">
      <w:pPr>
        <w:rPr>
          <w:sz w:val="28"/>
          <w:szCs w:val="28"/>
        </w:rPr>
      </w:pPr>
    </w:p>
    <w:p w:rsidR="00634ED7" w:rsidRPr="00B16D30" w:rsidRDefault="00634ED7" w:rsidP="00634ED7">
      <w:pPr>
        <w:spacing w:before="60" w:line="360" w:lineRule="auto"/>
        <w:rPr>
          <w:sz w:val="28"/>
          <w:szCs w:val="28"/>
        </w:rPr>
      </w:pPr>
    </w:p>
    <w:p w:rsidR="00634ED7" w:rsidRPr="00CD4305" w:rsidRDefault="00634ED7" w:rsidP="00CD4305">
      <w:pPr>
        <w:spacing w:before="60" w:line="360" w:lineRule="auto"/>
        <w:rPr>
          <w:b/>
          <w:sz w:val="28"/>
          <w:szCs w:val="28"/>
          <w:lang w:val="en-US"/>
        </w:rPr>
      </w:pPr>
      <w:r w:rsidRPr="00B16D30">
        <w:rPr>
          <w:sz w:val="28"/>
          <w:szCs w:val="28"/>
          <w:lang w:val="en-US"/>
        </w:rPr>
        <w:t xml:space="preserve">                                                                                  </w:t>
      </w:r>
      <w:r w:rsidR="00FE197B">
        <w:rPr>
          <w:sz w:val="28"/>
          <w:szCs w:val="28"/>
          <w:lang w:val="en-US"/>
        </w:rPr>
        <w:t xml:space="preserve"> </w:t>
      </w:r>
      <w:r w:rsidR="00FE197B">
        <w:rPr>
          <w:b/>
          <w:sz w:val="28"/>
          <w:szCs w:val="28"/>
          <w:lang w:val="en-US"/>
        </w:rPr>
        <w:t>Châu Văn Bảo</w:t>
      </w:r>
    </w:p>
    <w:sectPr w:rsidR="00634ED7" w:rsidRPr="00CD4305" w:rsidSect="00CD4305">
      <w:footerReference w:type="default" r:id="rId11"/>
      <w:pgSz w:w="11906" w:h="16838" w:code="9"/>
      <w:pgMar w:top="1134" w:right="1134" w:bottom="1134" w:left="1418"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DEE" w:rsidRDefault="00870DEE" w:rsidP="00B16D30">
      <w:r>
        <w:separator/>
      </w:r>
    </w:p>
  </w:endnote>
  <w:endnote w:type="continuationSeparator" w:id="0">
    <w:p w:rsidR="00870DEE" w:rsidRDefault="00870DEE" w:rsidP="00B1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8576604"/>
      <w:docPartObj>
        <w:docPartGallery w:val="Page Numbers (Bottom of Page)"/>
        <w:docPartUnique/>
      </w:docPartObj>
    </w:sdtPr>
    <w:sdtEndPr>
      <w:rPr>
        <w:noProof/>
      </w:rPr>
    </w:sdtEndPr>
    <w:sdtContent>
      <w:p w:rsidR="007B61B8" w:rsidRDefault="007B61B8">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7B61B8" w:rsidRDefault="007B61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DEE" w:rsidRDefault="00870DEE" w:rsidP="00B16D30">
      <w:r>
        <w:separator/>
      </w:r>
    </w:p>
  </w:footnote>
  <w:footnote w:type="continuationSeparator" w:id="0">
    <w:p w:rsidR="00870DEE" w:rsidRDefault="00870DEE" w:rsidP="00B16D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C5A13"/>
    <w:multiLevelType w:val="multilevel"/>
    <w:tmpl w:val="BA6E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83404DD"/>
    <w:multiLevelType w:val="hybridMultilevel"/>
    <w:tmpl w:val="3B0A8266"/>
    <w:lvl w:ilvl="0" w:tplc="B6382B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5D6CFE"/>
    <w:multiLevelType w:val="hybridMultilevel"/>
    <w:tmpl w:val="65421AD2"/>
    <w:lvl w:ilvl="0" w:tplc="032E4D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D744BA"/>
    <w:multiLevelType w:val="hybridMultilevel"/>
    <w:tmpl w:val="B0B8205C"/>
    <w:lvl w:ilvl="0" w:tplc="390AAE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79501A"/>
    <w:multiLevelType w:val="hybridMultilevel"/>
    <w:tmpl w:val="70A27ED2"/>
    <w:lvl w:ilvl="0" w:tplc="032E4D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E36794"/>
    <w:multiLevelType w:val="hybridMultilevel"/>
    <w:tmpl w:val="F80A29A8"/>
    <w:lvl w:ilvl="0" w:tplc="BCA46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9447E55"/>
    <w:multiLevelType w:val="multilevel"/>
    <w:tmpl w:val="A6EC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9F3277B"/>
    <w:multiLevelType w:val="multilevel"/>
    <w:tmpl w:val="2930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0"/>
  </w:num>
  <w:num w:numId="3">
    <w:abstractNumId w:val="6"/>
  </w:num>
  <w:num w:numId="4">
    <w:abstractNumId w:val="5"/>
  </w:num>
  <w:num w:numId="5">
    <w:abstractNumId w:val="3"/>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63"/>
    <w:rsid w:val="001C0F48"/>
    <w:rsid w:val="00290729"/>
    <w:rsid w:val="002F00CD"/>
    <w:rsid w:val="00324EB1"/>
    <w:rsid w:val="00394F8D"/>
    <w:rsid w:val="0045745C"/>
    <w:rsid w:val="00496AA6"/>
    <w:rsid w:val="004A2317"/>
    <w:rsid w:val="00504524"/>
    <w:rsid w:val="00563302"/>
    <w:rsid w:val="00634ED7"/>
    <w:rsid w:val="0065243A"/>
    <w:rsid w:val="006A33EA"/>
    <w:rsid w:val="00701ECC"/>
    <w:rsid w:val="00766AF4"/>
    <w:rsid w:val="007A7E7A"/>
    <w:rsid w:val="007B61B8"/>
    <w:rsid w:val="007E59B3"/>
    <w:rsid w:val="00810DD3"/>
    <w:rsid w:val="008176A1"/>
    <w:rsid w:val="00840FC7"/>
    <w:rsid w:val="00870DEE"/>
    <w:rsid w:val="008A3CEB"/>
    <w:rsid w:val="00991D3C"/>
    <w:rsid w:val="009F3C66"/>
    <w:rsid w:val="00A65AFE"/>
    <w:rsid w:val="00A94C4B"/>
    <w:rsid w:val="00AB2BF5"/>
    <w:rsid w:val="00AC5FF9"/>
    <w:rsid w:val="00B01774"/>
    <w:rsid w:val="00B16D30"/>
    <w:rsid w:val="00B84DA7"/>
    <w:rsid w:val="00B95AEA"/>
    <w:rsid w:val="00BF2E5C"/>
    <w:rsid w:val="00C37E33"/>
    <w:rsid w:val="00C8428E"/>
    <w:rsid w:val="00C95A5B"/>
    <w:rsid w:val="00CD4305"/>
    <w:rsid w:val="00D03D6B"/>
    <w:rsid w:val="00D77E5F"/>
    <w:rsid w:val="00E36278"/>
    <w:rsid w:val="00E66414"/>
    <w:rsid w:val="00E712BC"/>
    <w:rsid w:val="00F66ABB"/>
    <w:rsid w:val="00FB5477"/>
    <w:rsid w:val="00FE19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 w:type="character" w:customStyle="1" w:styleId="Footnote">
    <w:name w:val="Footnote_"/>
    <w:basedOn w:val="DefaultParagraphFont"/>
    <w:link w:val="Footnote0"/>
    <w:rsid w:val="00B16D30"/>
    <w:rPr>
      <w:rFonts w:ascii="Times New Roman" w:eastAsia="Times New Roman" w:hAnsi="Times New Roman" w:cs="Times New Roman"/>
      <w:sz w:val="19"/>
      <w:szCs w:val="19"/>
      <w:shd w:val="clear" w:color="auto" w:fill="FFFFFF"/>
    </w:rPr>
  </w:style>
  <w:style w:type="character" w:customStyle="1" w:styleId="Bodytext">
    <w:name w:val="Body text_"/>
    <w:basedOn w:val="DefaultParagraphFont"/>
    <w:link w:val="BodyText2"/>
    <w:rsid w:val="00B16D30"/>
    <w:rPr>
      <w:rFonts w:ascii="Times New Roman" w:eastAsia="Times New Roman" w:hAnsi="Times New Roman" w:cs="Times New Roman"/>
      <w:sz w:val="27"/>
      <w:szCs w:val="27"/>
      <w:shd w:val="clear" w:color="auto" w:fill="FFFFFF"/>
    </w:rPr>
  </w:style>
  <w:style w:type="character" w:customStyle="1" w:styleId="BodyText1">
    <w:name w:val="Body Text1"/>
    <w:basedOn w:val="Bodytext"/>
    <w:rsid w:val="00B16D30"/>
    <w:rPr>
      <w:rFonts w:ascii="Times New Roman" w:eastAsia="Times New Roman" w:hAnsi="Times New Roman" w:cs="Times New Roman"/>
      <w:color w:val="000000"/>
      <w:spacing w:val="0"/>
      <w:w w:val="100"/>
      <w:position w:val="0"/>
      <w:sz w:val="27"/>
      <w:szCs w:val="27"/>
      <w:u w:val="single"/>
      <w:shd w:val="clear" w:color="auto" w:fill="FFFFFF"/>
      <w:lang w:val="vi-VN"/>
    </w:rPr>
  </w:style>
  <w:style w:type="character" w:customStyle="1" w:styleId="BodytextItalic">
    <w:name w:val="Body text + Italic"/>
    <w:basedOn w:val="Bodytext"/>
    <w:rsid w:val="00B16D30"/>
    <w:rPr>
      <w:rFonts w:ascii="Times New Roman" w:eastAsia="Times New Roman" w:hAnsi="Times New Roman" w:cs="Times New Roman"/>
      <w:i/>
      <w:iCs/>
      <w:color w:val="000000"/>
      <w:spacing w:val="0"/>
      <w:w w:val="100"/>
      <w:position w:val="0"/>
      <w:sz w:val="27"/>
      <w:szCs w:val="27"/>
      <w:shd w:val="clear" w:color="auto" w:fill="FFFFFF"/>
      <w:lang w:val="vi-VN"/>
    </w:rPr>
  </w:style>
  <w:style w:type="character" w:customStyle="1" w:styleId="Bodytext20">
    <w:name w:val="Body text (2)_"/>
    <w:basedOn w:val="DefaultParagraphFont"/>
    <w:link w:val="Bodytext21"/>
    <w:rsid w:val="00B16D30"/>
    <w:rPr>
      <w:rFonts w:ascii="Times New Roman" w:eastAsia="Times New Roman" w:hAnsi="Times New Roman" w:cs="Times New Roman"/>
      <w:i/>
      <w:iCs/>
      <w:sz w:val="27"/>
      <w:szCs w:val="27"/>
      <w:shd w:val="clear" w:color="auto" w:fill="FFFFFF"/>
    </w:rPr>
  </w:style>
  <w:style w:type="paragraph" w:customStyle="1" w:styleId="Footnote0">
    <w:name w:val="Footnote"/>
    <w:basedOn w:val="Normal"/>
    <w:link w:val="Footnote"/>
    <w:rsid w:val="00B16D30"/>
    <w:pPr>
      <w:widowControl w:val="0"/>
      <w:shd w:val="clear" w:color="auto" w:fill="FFFFFF"/>
      <w:spacing w:line="0" w:lineRule="atLeast"/>
    </w:pPr>
    <w:rPr>
      <w:sz w:val="19"/>
      <w:szCs w:val="19"/>
      <w:lang w:eastAsia="en-US"/>
    </w:rPr>
  </w:style>
  <w:style w:type="paragraph" w:customStyle="1" w:styleId="BodyText2">
    <w:name w:val="Body Text2"/>
    <w:basedOn w:val="Normal"/>
    <w:link w:val="Bodytext"/>
    <w:rsid w:val="00B16D30"/>
    <w:pPr>
      <w:widowControl w:val="0"/>
      <w:shd w:val="clear" w:color="auto" w:fill="FFFFFF"/>
      <w:spacing w:before="300" w:line="322" w:lineRule="exact"/>
      <w:jc w:val="both"/>
    </w:pPr>
    <w:rPr>
      <w:sz w:val="27"/>
      <w:szCs w:val="27"/>
      <w:lang w:eastAsia="en-US"/>
    </w:rPr>
  </w:style>
  <w:style w:type="paragraph" w:customStyle="1" w:styleId="Bodytext21">
    <w:name w:val="Body text (2)"/>
    <w:basedOn w:val="Normal"/>
    <w:link w:val="Bodytext20"/>
    <w:rsid w:val="00B16D30"/>
    <w:pPr>
      <w:widowControl w:val="0"/>
      <w:shd w:val="clear" w:color="auto" w:fill="FFFFFF"/>
      <w:spacing w:line="322" w:lineRule="exact"/>
      <w:jc w:val="center"/>
    </w:pPr>
    <w:rPr>
      <w:i/>
      <w:iCs/>
      <w:sz w:val="27"/>
      <w:szCs w:val="27"/>
      <w:lang w:eastAsia="en-US"/>
    </w:rPr>
  </w:style>
  <w:style w:type="paragraph" w:styleId="Header">
    <w:name w:val="header"/>
    <w:basedOn w:val="Normal"/>
    <w:link w:val="HeaderChar"/>
    <w:uiPriority w:val="99"/>
    <w:unhideWhenUsed/>
    <w:rsid w:val="00B16D30"/>
    <w:pPr>
      <w:tabs>
        <w:tab w:val="center" w:pos="4680"/>
        <w:tab w:val="right" w:pos="9360"/>
      </w:tabs>
    </w:pPr>
  </w:style>
  <w:style w:type="character" w:customStyle="1" w:styleId="HeaderChar">
    <w:name w:val="Header Char"/>
    <w:basedOn w:val="DefaultParagraphFont"/>
    <w:link w:val="Header"/>
    <w:uiPriority w:val="99"/>
    <w:rsid w:val="00B16D3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B16D30"/>
    <w:pPr>
      <w:tabs>
        <w:tab w:val="center" w:pos="4680"/>
        <w:tab w:val="right" w:pos="9360"/>
      </w:tabs>
    </w:pPr>
  </w:style>
  <w:style w:type="character" w:customStyle="1" w:styleId="FooterChar">
    <w:name w:val="Footer Char"/>
    <w:basedOn w:val="DefaultParagraphFont"/>
    <w:link w:val="Footer"/>
    <w:uiPriority w:val="99"/>
    <w:rsid w:val="00B16D30"/>
    <w:rPr>
      <w:rFonts w:ascii="Times New Roman" w:eastAsia="Times New Roman" w:hAnsi="Times New Roman" w:cs="Times New Roman"/>
      <w:sz w:val="26"/>
      <w:szCs w:val="26"/>
      <w:lang w:eastAsia="vi-VN"/>
    </w:rPr>
  </w:style>
  <w:style w:type="character" w:styleId="Hyperlink">
    <w:name w:val="Hyperlink"/>
    <w:basedOn w:val="DefaultParagraphFont"/>
    <w:uiPriority w:val="99"/>
    <w:unhideWhenUsed/>
    <w:rsid w:val="00CD4305"/>
    <w:rPr>
      <w:color w:val="0000FF" w:themeColor="hyperlink"/>
      <w:u w:val="single"/>
    </w:rPr>
  </w:style>
  <w:style w:type="character" w:styleId="Emphasis">
    <w:name w:val="Emphasis"/>
    <w:basedOn w:val="DefaultParagraphFont"/>
    <w:uiPriority w:val="20"/>
    <w:qFormat/>
    <w:rsid w:val="00CD430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 w:type="character" w:customStyle="1" w:styleId="Footnote">
    <w:name w:val="Footnote_"/>
    <w:basedOn w:val="DefaultParagraphFont"/>
    <w:link w:val="Footnote0"/>
    <w:rsid w:val="00B16D30"/>
    <w:rPr>
      <w:rFonts w:ascii="Times New Roman" w:eastAsia="Times New Roman" w:hAnsi="Times New Roman" w:cs="Times New Roman"/>
      <w:sz w:val="19"/>
      <w:szCs w:val="19"/>
      <w:shd w:val="clear" w:color="auto" w:fill="FFFFFF"/>
    </w:rPr>
  </w:style>
  <w:style w:type="character" w:customStyle="1" w:styleId="Bodytext">
    <w:name w:val="Body text_"/>
    <w:basedOn w:val="DefaultParagraphFont"/>
    <w:link w:val="BodyText2"/>
    <w:rsid w:val="00B16D30"/>
    <w:rPr>
      <w:rFonts w:ascii="Times New Roman" w:eastAsia="Times New Roman" w:hAnsi="Times New Roman" w:cs="Times New Roman"/>
      <w:sz w:val="27"/>
      <w:szCs w:val="27"/>
      <w:shd w:val="clear" w:color="auto" w:fill="FFFFFF"/>
    </w:rPr>
  </w:style>
  <w:style w:type="character" w:customStyle="1" w:styleId="BodyText1">
    <w:name w:val="Body Text1"/>
    <w:basedOn w:val="Bodytext"/>
    <w:rsid w:val="00B16D30"/>
    <w:rPr>
      <w:rFonts w:ascii="Times New Roman" w:eastAsia="Times New Roman" w:hAnsi="Times New Roman" w:cs="Times New Roman"/>
      <w:color w:val="000000"/>
      <w:spacing w:val="0"/>
      <w:w w:val="100"/>
      <w:position w:val="0"/>
      <w:sz w:val="27"/>
      <w:szCs w:val="27"/>
      <w:u w:val="single"/>
      <w:shd w:val="clear" w:color="auto" w:fill="FFFFFF"/>
      <w:lang w:val="vi-VN"/>
    </w:rPr>
  </w:style>
  <w:style w:type="character" w:customStyle="1" w:styleId="BodytextItalic">
    <w:name w:val="Body text + Italic"/>
    <w:basedOn w:val="Bodytext"/>
    <w:rsid w:val="00B16D30"/>
    <w:rPr>
      <w:rFonts w:ascii="Times New Roman" w:eastAsia="Times New Roman" w:hAnsi="Times New Roman" w:cs="Times New Roman"/>
      <w:i/>
      <w:iCs/>
      <w:color w:val="000000"/>
      <w:spacing w:val="0"/>
      <w:w w:val="100"/>
      <w:position w:val="0"/>
      <w:sz w:val="27"/>
      <w:szCs w:val="27"/>
      <w:shd w:val="clear" w:color="auto" w:fill="FFFFFF"/>
      <w:lang w:val="vi-VN"/>
    </w:rPr>
  </w:style>
  <w:style w:type="character" w:customStyle="1" w:styleId="Bodytext20">
    <w:name w:val="Body text (2)_"/>
    <w:basedOn w:val="DefaultParagraphFont"/>
    <w:link w:val="Bodytext21"/>
    <w:rsid w:val="00B16D30"/>
    <w:rPr>
      <w:rFonts w:ascii="Times New Roman" w:eastAsia="Times New Roman" w:hAnsi="Times New Roman" w:cs="Times New Roman"/>
      <w:i/>
      <w:iCs/>
      <w:sz w:val="27"/>
      <w:szCs w:val="27"/>
      <w:shd w:val="clear" w:color="auto" w:fill="FFFFFF"/>
    </w:rPr>
  </w:style>
  <w:style w:type="paragraph" w:customStyle="1" w:styleId="Footnote0">
    <w:name w:val="Footnote"/>
    <w:basedOn w:val="Normal"/>
    <w:link w:val="Footnote"/>
    <w:rsid w:val="00B16D30"/>
    <w:pPr>
      <w:widowControl w:val="0"/>
      <w:shd w:val="clear" w:color="auto" w:fill="FFFFFF"/>
      <w:spacing w:line="0" w:lineRule="atLeast"/>
    </w:pPr>
    <w:rPr>
      <w:sz w:val="19"/>
      <w:szCs w:val="19"/>
      <w:lang w:eastAsia="en-US"/>
    </w:rPr>
  </w:style>
  <w:style w:type="paragraph" w:customStyle="1" w:styleId="BodyText2">
    <w:name w:val="Body Text2"/>
    <w:basedOn w:val="Normal"/>
    <w:link w:val="Bodytext"/>
    <w:rsid w:val="00B16D30"/>
    <w:pPr>
      <w:widowControl w:val="0"/>
      <w:shd w:val="clear" w:color="auto" w:fill="FFFFFF"/>
      <w:spacing w:before="300" w:line="322" w:lineRule="exact"/>
      <w:jc w:val="both"/>
    </w:pPr>
    <w:rPr>
      <w:sz w:val="27"/>
      <w:szCs w:val="27"/>
      <w:lang w:eastAsia="en-US"/>
    </w:rPr>
  </w:style>
  <w:style w:type="paragraph" w:customStyle="1" w:styleId="Bodytext21">
    <w:name w:val="Body text (2)"/>
    <w:basedOn w:val="Normal"/>
    <w:link w:val="Bodytext20"/>
    <w:rsid w:val="00B16D30"/>
    <w:pPr>
      <w:widowControl w:val="0"/>
      <w:shd w:val="clear" w:color="auto" w:fill="FFFFFF"/>
      <w:spacing w:line="322" w:lineRule="exact"/>
      <w:jc w:val="center"/>
    </w:pPr>
    <w:rPr>
      <w:i/>
      <w:iCs/>
      <w:sz w:val="27"/>
      <w:szCs w:val="27"/>
      <w:lang w:eastAsia="en-US"/>
    </w:rPr>
  </w:style>
  <w:style w:type="paragraph" w:styleId="Header">
    <w:name w:val="header"/>
    <w:basedOn w:val="Normal"/>
    <w:link w:val="HeaderChar"/>
    <w:uiPriority w:val="99"/>
    <w:unhideWhenUsed/>
    <w:rsid w:val="00B16D30"/>
    <w:pPr>
      <w:tabs>
        <w:tab w:val="center" w:pos="4680"/>
        <w:tab w:val="right" w:pos="9360"/>
      </w:tabs>
    </w:pPr>
  </w:style>
  <w:style w:type="character" w:customStyle="1" w:styleId="HeaderChar">
    <w:name w:val="Header Char"/>
    <w:basedOn w:val="DefaultParagraphFont"/>
    <w:link w:val="Header"/>
    <w:uiPriority w:val="99"/>
    <w:rsid w:val="00B16D3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B16D30"/>
    <w:pPr>
      <w:tabs>
        <w:tab w:val="center" w:pos="4680"/>
        <w:tab w:val="right" w:pos="9360"/>
      </w:tabs>
    </w:pPr>
  </w:style>
  <w:style w:type="character" w:customStyle="1" w:styleId="FooterChar">
    <w:name w:val="Footer Char"/>
    <w:basedOn w:val="DefaultParagraphFont"/>
    <w:link w:val="Footer"/>
    <w:uiPriority w:val="99"/>
    <w:rsid w:val="00B16D30"/>
    <w:rPr>
      <w:rFonts w:ascii="Times New Roman" w:eastAsia="Times New Roman" w:hAnsi="Times New Roman" w:cs="Times New Roman"/>
      <w:sz w:val="26"/>
      <w:szCs w:val="26"/>
      <w:lang w:eastAsia="vi-VN"/>
    </w:rPr>
  </w:style>
  <w:style w:type="character" w:styleId="Hyperlink">
    <w:name w:val="Hyperlink"/>
    <w:basedOn w:val="DefaultParagraphFont"/>
    <w:uiPriority w:val="99"/>
    <w:unhideWhenUsed/>
    <w:rsid w:val="00CD4305"/>
    <w:rPr>
      <w:color w:val="0000FF" w:themeColor="hyperlink"/>
      <w:u w:val="single"/>
    </w:rPr>
  </w:style>
  <w:style w:type="character" w:styleId="Emphasis">
    <w:name w:val="Emphasis"/>
    <w:basedOn w:val="DefaultParagraphFont"/>
    <w:uiPriority w:val="20"/>
    <w:qFormat/>
    <w:rsid w:val="00CD43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005044">
      <w:bodyDiv w:val="1"/>
      <w:marLeft w:val="0"/>
      <w:marRight w:val="0"/>
      <w:marTop w:val="0"/>
      <w:marBottom w:val="0"/>
      <w:divBdr>
        <w:top w:val="none" w:sz="0" w:space="0" w:color="auto"/>
        <w:left w:val="none" w:sz="0" w:space="0" w:color="auto"/>
        <w:bottom w:val="none" w:sz="0" w:space="0" w:color="auto"/>
        <w:right w:val="none" w:sz="0" w:space="0" w:color="auto"/>
      </w:divBdr>
    </w:div>
    <w:div w:id="1649437085">
      <w:bodyDiv w:val="1"/>
      <w:marLeft w:val="0"/>
      <w:marRight w:val="0"/>
      <w:marTop w:val="0"/>
      <w:marBottom w:val="0"/>
      <w:divBdr>
        <w:top w:val="none" w:sz="0" w:space="0" w:color="auto"/>
        <w:left w:val="none" w:sz="0" w:space="0" w:color="auto"/>
        <w:bottom w:val="none" w:sz="0" w:space="0" w:color="auto"/>
        <w:right w:val="none" w:sz="0" w:space="0" w:color="auto"/>
      </w:divBdr>
    </w:div>
    <w:div w:id="174660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tel:18-7-1977" TargetMode="External"/><Relationship Id="rId4" Type="http://schemas.microsoft.com/office/2007/relationships/stylesWithEffects" Target="stylesWithEffects.xml"/><Relationship Id="rId9" Type="http://schemas.openxmlformats.org/officeDocument/2006/relationships/hyperlink" Target="tel:18-7-19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18217-022C-4406-B8B2-A20368513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Pages>
  <Words>3348</Words>
  <Characters>19087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10</cp:revision>
  <cp:lastPrinted>2017-07-17T08:12:00Z</cp:lastPrinted>
  <dcterms:created xsi:type="dcterms:W3CDTF">2017-07-17T04:06:00Z</dcterms:created>
  <dcterms:modified xsi:type="dcterms:W3CDTF">2017-07-18T07:00:00Z</dcterms:modified>
</cp:coreProperties>
</file>